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95D9F" w14:textId="77777777" w:rsidR="0078609E" w:rsidRPr="00AC67A4" w:rsidRDefault="0078609E" w:rsidP="0078609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Emoji" w:eastAsia="Times New Roman" w:hAnsi="Segoe UI Emoji" w:cs="Segoe UI Emoji"/>
          <w:b/>
          <w:bCs/>
          <w:kern w:val="36"/>
          <w:sz w:val="48"/>
          <w:szCs w:val="48"/>
          <w:lang w:eastAsia="en-GB"/>
          <w14:ligatures w14:val="none"/>
        </w:rPr>
        <w:t>🐑</w:t>
      </w:r>
      <w:r w:rsidRPr="00AC67A4">
        <w:rPr>
          <w:rFonts w:ascii="Segoe UI" w:eastAsia="Times New Roman" w:hAnsi="Segoe UI" w:cs="Segoe UI"/>
          <w:b/>
          <w:bCs/>
          <w:kern w:val="36"/>
          <w:sz w:val="48"/>
          <w:szCs w:val="48"/>
          <w:lang w:eastAsia="en-GB"/>
          <w14:ligatures w14:val="none"/>
        </w:rPr>
        <w:t xml:space="preserve"> THE CHEVIOT, THE STAG AND THE BLACK, BLACK OIL — STUDY GUIDE</w:t>
      </w:r>
    </w:p>
    <w:p w14:paraId="7CD97D1E" w14:textId="77777777" w:rsidR="0078609E" w:rsidRPr="00AC67A4" w:rsidRDefault="0078609E" w:rsidP="0078609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Author:</w:t>
      </w:r>
      <w:r w:rsidRPr="00AC67A4">
        <w:rPr>
          <w:rFonts w:ascii="Segoe UI" w:eastAsia="Times New Roman" w:hAnsi="Segoe UI" w:cs="Segoe UI"/>
          <w:kern w:val="0"/>
          <w:sz w:val="21"/>
          <w:szCs w:val="21"/>
          <w:lang w:eastAsia="en-GB"/>
          <w14:ligatures w14:val="none"/>
        </w:rPr>
        <w:t xml:space="preserve"> John McGrath</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First performed:</w:t>
      </w:r>
      <w:r w:rsidRPr="00AC67A4">
        <w:rPr>
          <w:rFonts w:ascii="Segoe UI" w:eastAsia="Times New Roman" w:hAnsi="Segoe UI" w:cs="Segoe UI"/>
          <w:kern w:val="0"/>
          <w:sz w:val="21"/>
          <w:szCs w:val="21"/>
          <w:lang w:eastAsia="en-GB"/>
          <w14:ligatures w14:val="none"/>
        </w:rPr>
        <w:t xml:space="preserve"> 1973 (7:84 Theatre Company Scotland)</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Genre:</w:t>
      </w:r>
      <w:r w:rsidRPr="00AC67A4">
        <w:rPr>
          <w:rFonts w:ascii="Segoe UI" w:eastAsia="Times New Roman" w:hAnsi="Segoe UI" w:cs="Segoe UI"/>
          <w:kern w:val="0"/>
          <w:sz w:val="21"/>
          <w:szCs w:val="21"/>
          <w:lang w:eastAsia="en-GB"/>
          <w14:ligatures w14:val="none"/>
        </w:rPr>
        <w:t xml:space="preserve"> Political Theatre / Documentary Drama / Ceilidh Theatre</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Setting:</w:t>
      </w:r>
      <w:r w:rsidRPr="00AC67A4">
        <w:rPr>
          <w:rFonts w:ascii="Segoe UI" w:eastAsia="Times New Roman" w:hAnsi="Segoe UI" w:cs="Segoe UI"/>
          <w:kern w:val="0"/>
          <w:sz w:val="21"/>
          <w:szCs w:val="21"/>
          <w:lang w:eastAsia="en-GB"/>
          <w14:ligatures w14:val="none"/>
        </w:rPr>
        <w:t xml:space="preserve"> Scottish Highlands from 1746 to the 1970s</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Why it’s studied:</w:t>
      </w:r>
      <w:r w:rsidRPr="00AC67A4">
        <w:rPr>
          <w:rFonts w:ascii="Segoe UI" w:eastAsia="Times New Roman" w:hAnsi="Segoe UI" w:cs="Segoe UI"/>
          <w:kern w:val="0"/>
          <w:sz w:val="21"/>
          <w:szCs w:val="21"/>
          <w:lang w:eastAsia="en-GB"/>
          <w14:ligatures w14:val="none"/>
        </w:rPr>
        <w:t xml:space="preserve"> Iconic piece of Scottish theatre blending history, politics, music, humour, and community participation. Critiques exploitation from the Clearances to the oil boom.</w:t>
      </w:r>
      <w:r w:rsidRPr="00AC67A4">
        <w:rPr>
          <w:rFonts w:ascii="Segoe UI" w:eastAsia="Times New Roman" w:hAnsi="Segoe UI" w:cs="Segoe UI"/>
          <w:kern w:val="0"/>
          <w:sz w:val="21"/>
          <w:szCs w:val="21"/>
          <w:lang w:eastAsia="en-GB"/>
          <w14:ligatures w14:val="none"/>
        </w:rPr>
        <w:br/>
      </w:r>
      <w:hyperlink r:id="rId5" w:history="1">
        <w:r w:rsidRPr="00AC67A4">
          <w:rPr>
            <w:rFonts w:ascii="Segoe UI" w:eastAsia="Times New Roman" w:hAnsi="Segoe UI" w:cs="Segoe UI"/>
            <w:color w:val="464FEB"/>
            <w:kern w:val="0"/>
            <w:sz w:val="21"/>
            <w:szCs w:val="21"/>
            <w:lang w:eastAsia="en-GB"/>
            <w14:ligatures w14:val="none"/>
          </w:rPr>
          <w:t>[</w:t>
        </w:r>
        <w:proofErr w:type="spellStart"/>
        <w:r w:rsidRPr="00AC67A4">
          <w:rPr>
            <w:rFonts w:ascii="Segoe UI" w:eastAsia="Times New Roman" w:hAnsi="Segoe UI" w:cs="Segoe UI"/>
            <w:color w:val="464FEB"/>
            <w:kern w:val="0"/>
            <w:sz w:val="21"/>
            <w:szCs w:val="21"/>
            <w:lang w:eastAsia="en-GB"/>
            <w14:ligatures w14:val="none"/>
          </w:rPr>
          <w:t>scottishst</w:t>
        </w:r>
        <w:proofErr w:type="spellEnd"/>
        <w:r w:rsidRPr="00AC67A4">
          <w:rPr>
            <w:rFonts w:ascii="Segoe UI" w:eastAsia="Times New Roman" w:hAnsi="Segoe UI" w:cs="Segoe UI"/>
            <w:color w:val="464FEB"/>
            <w:kern w:val="0"/>
            <w:sz w:val="21"/>
            <w:szCs w:val="21"/>
            <w:lang w:eastAsia="en-GB"/>
            <w14:ligatures w14:val="none"/>
          </w:rPr>
          <w:t>...dpress.com]</w:t>
        </w:r>
      </w:hyperlink>
    </w:p>
    <w:p w14:paraId="3EA1D85E" w14:textId="77777777" w:rsidR="0078609E" w:rsidRPr="00AC67A4" w:rsidRDefault="0078609E" w:rsidP="0078609E">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301CDD1">
          <v:rect id="_x0000_i1025" style="width:0;height:1.5pt" o:hralign="center" o:hrstd="t" o:hr="t" fillcolor="#a0a0a0" stroked="f"/>
        </w:pict>
      </w:r>
    </w:p>
    <w:p w14:paraId="61F65A59" w14:textId="77777777" w:rsidR="0078609E" w:rsidRPr="00AC67A4" w:rsidRDefault="0078609E" w:rsidP="0078609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 Introduction</w:t>
      </w:r>
    </w:p>
    <w:p w14:paraId="42F4FE1F" w14:textId="77777777" w:rsidR="0078609E" w:rsidRPr="00AC67A4" w:rsidRDefault="0078609E" w:rsidP="0078609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John McGrath’s </w:t>
      </w:r>
      <w:r w:rsidRPr="00AC67A4">
        <w:rPr>
          <w:rFonts w:ascii="Segoe UI" w:eastAsia="Times New Roman" w:hAnsi="Segoe UI" w:cs="Segoe UI"/>
          <w:i/>
          <w:iCs/>
          <w:kern w:val="0"/>
          <w:sz w:val="21"/>
          <w:szCs w:val="21"/>
          <w:lang w:eastAsia="en-GB"/>
          <w14:ligatures w14:val="none"/>
        </w:rPr>
        <w:t>The Cheviot, the Stag and the Black, Black Oil</w:t>
      </w:r>
      <w:r w:rsidRPr="00AC67A4">
        <w:rPr>
          <w:rFonts w:ascii="Segoe UI" w:eastAsia="Times New Roman" w:hAnsi="Segoe UI" w:cs="Segoe UI"/>
          <w:kern w:val="0"/>
          <w:sz w:val="21"/>
          <w:szCs w:val="21"/>
          <w:lang w:eastAsia="en-GB"/>
          <w14:ligatures w14:val="none"/>
        </w:rPr>
        <w:t xml:space="preserve"> is considered one of the most influential works in Scottish theatre history. First staged by the socialist company </w:t>
      </w:r>
      <w:r w:rsidRPr="00AC67A4">
        <w:rPr>
          <w:rFonts w:ascii="Segoe UI" w:eastAsia="Times New Roman" w:hAnsi="Segoe UI" w:cs="Segoe UI"/>
          <w:b/>
          <w:bCs/>
          <w:kern w:val="0"/>
          <w:sz w:val="21"/>
          <w:szCs w:val="21"/>
          <w:lang w:eastAsia="en-GB"/>
          <w14:ligatures w14:val="none"/>
        </w:rPr>
        <w:t>7:84</w:t>
      </w:r>
      <w:r w:rsidRPr="00AC67A4">
        <w:rPr>
          <w:rFonts w:ascii="Segoe UI" w:eastAsia="Times New Roman" w:hAnsi="Segoe UI" w:cs="Segoe UI"/>
          <w:kern w:val="0"/>
          <w:sz w:val="21"/>
          <w:szCs w:val="21"/>
          <w:lang w:eastAsia="en-GB"/>
          <w14:ligatures w14:val="none"/>
        </w:rPr>
        <w:t>, the play uses ceilidh</w:t>
      </w:r>
      <w:r w:rsidRPr="00AC67A4">
        <w:rPr>
          <w:rFonts w:ascii="Segoe UI" w:eastAsia="Times New Roman" w:hAnsi="Segoe UI" w:cs="Segoe UI"/>
          <w:kern w:val="0"/>
          <w:sz w:val="21"/>
          <w:szCs w:val="21"/>
          <w:lang w:eastAsia="en-GB"/>
          <w14:ligatures w14:val="none"/>
        </w:rPr>
        <w:noBreakHyphen/>
        <w:t xml:space="preserve">style performance — songs, sketches, satire, direct address — to </w:t>
      </w:r>
      <w:proofErr w:type="spellStart"/>
      <w:r w:rsidRPr="00AC67A4">
        <w:rPr>
          <w:rFonts w:ascii="Segoe UI" w:eastAsia="Times New Roman" w:hAnsi="Segoe UI" w:cs="Segoe UI"/>
          <w:kern w:val="0"/>
          <w:sz w:val="21"/>
          <w:szCs w:val="21"/>
          <w:lang w:eastAsia="en-GB"/>
          <w14:ligatures w14:val="none"/>
        </w:rPr>
        <w:t>dramatise</w:t>
      </w:r>
      <w:proofErr w:type="spellEnd"/>
      <w:r w:rsidRPr="00AC67A4">
        <w:rPr>
          <w:rFonts w:ascii="Segoe UI" w:eastAsia="Times New Roman" w:hAnsi="Segoe UI" w:cs="Segoe UI"/>
          <w:kern w:val="0"/>
          <w:sz w:val="21"/>
          <w:szCs w:val="21"/>
          <w:lang w:eastAsia="en-GB"/>
          <w14:ligatures w14:val="none"/>
        </w:rPr>
        <w:t xml:space="preserve"> the repeated economic exploitation of the Highlands:</w:t>
      </w:r>
    </w:p>
    <w:p w14:paraId="4BC5B36B" w14:textId="77777777" w:rsidR="0078609E" w:rsidRPr="00AC67A4" w:rsidRDefault="0078609E" w:rsidP="0078609E">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Cheviot sheep</w:t>
      </w:r>
      <w:r w:rsidRPr="00AC67A4">
        <w:rPr>
          <w:rFonts w:ascii="Segoe UI" w:eastAsia="Times New Roman" w:hAnsi="Segoe UI" w:cs="Segoe UI"/>
          <w:kern w:val="0"/>
          <w:sz w:val="21"/>
          <w:szCs w:val="21"/>
          <w:lang w:eastAsia="en-GB"/>
          <w14:ligatures w14:val="none"/>
        </w:rPr>
        <w:t xml:space="preserve"> (Clearances)</w:t>
      </w:r>
    </w:p>
    <w:p w14:paraId="7A80E6A3" w14:textId="77777777" w:rsidR="0078609E" w:rsidRPr="00AC67A4" w:rsidRDefault="0078609E" w:rsidP="0078609E">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Stags</w:t>
      </w:r>
      <w:r w:rsidRPr="00AC67A4">
        <w:rPr>
          <w:rFonts w:ascii="Segoe UI" w:eastAsia="Times New Roman" w:hAnsi="Segoe UI" w:cs="Segoe UI"/>
          <w:kern w:val="0"/>
          <w:sz w:val="21"/>
          <w:szCs w:val="21"/>
          <w:lang w:eastAsia="en-GB"/>
          <w14:ligatures w14:val="none"/>
        </w:rPr>
        <w:t xml:space="preserve"> (elite sporting estates)</w:t>
      </w:r>
    </w:p>
    <w:p w14:paraId="3E1CE218" w14:textId="77777777" w:rsidR="0078609E" w:rsidRPr="00AC67A4" w:rsidRDefault="0078609E" w:rsidP="0078609E">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Black, black oil</w:t>
      </w:r>
      <w:r w:rsidRPr="00AC67A4">
        <w:rPr>
          <w:rFonts w:ascii="Segoe UI" w:eastAsia="Times New Roman" w:hAnsi="Segoe UI" w:cs="Segoe UI"/>
          <w:kern w:val="0"/>
          <w:sz w:val="21"/>
          <w:szCs w:val="21"/>
          <w:lang w:eastAsia="en-GB"/>
          <w14:ligatures w14:val="none"/>
        </w:rPr>
        <w:t xml:space="preserve"> (North Sea boom)</w:t>
      </w:r>
      <w:r w:rsidRPr="00AC67A4">
        <w:rPr>
          <w:rFonts w:ascii="Segoe UI" w:eastAsia="Times New Roman" w:hAnsi="Segoe UI" w:cs="Segoe UI"/>
          <w:kern w:val="0"/>
          <w:sz w:val="21"/>
          <w:szCs w:val="21"/>
          <w:lang w:eastAsia="en-GB"/>
          <w14:ligatures w14:val="none"/>
        </w:rPr>
        <w:br/>
      </w:r>
      <w:hyperlink r:id="rId6" w:history="1">
        <w:r w:rsidRPr="00AC67A4">
          <w:rPr>
            <w:rFonts w:ascii="Segoe UI" w:eastAsia="Times New Roman" w:hAnsi="Segoe UI" w:cs="Segoe UI"/>
            <w:color w:val="464FEB"/>
            <w:kern w:val="0"/>
            <w:sz w:val="21"/>
            <w:szCs w:val="21"/>
            <w:lang w:eastAsia="en-GB"/>
            <w14:ligatures w14:val="none"/>
          </w:rPr>
          <w:t>[everything...</w:t>
        </w:r>
        <w:proofErr w:type="spellStart"/>
        <w:r w:rsidRPr="00AC67A4">
          <w:rPr>
            <w:rFonts w:ascii="Segoe UI" w:eastAsia="Times New Roman" w:hAnsi="Segoe UI" w:cs="Segoe UI"/>
            <w:color w:val="464FEB"/>
            <w:kern w:val="0"/>
            <w:sz w:val="21"/>
            <w:szCs w:val="21"/>
            <w:lang w:eastAsia="en-GB"/>
            <w14:ligatures w14:val="none"/>
          </w:rPr>
          <w:t>ined.today</w:t>
        </w:r>
        <w:proofErr w:type="spellEnd"/>
        <w:r w:rsidRPr="00AC67A4">
          <w:rPr>
            <w:rFonts w:ascii="Segoe UI" w:eastAsia="Times New Roman" w:hAnsi="Segoe UI" w:cs="Segoe UI"/>
            <w:color w:val="464FEB"/>
            <w:kern w:val="0"/>
            <w:sz w:val="21"/>
            <w:szCs w:val="21"/>
            <w:lang w:eastAsia="en-GB"/>
            <w14:ligatures w14:val="none"/>
          </w:rPr>
          <w:t>]</w:t>
        </w:r>
      </w:hyperlink>
      <w:r w:rsidRPr="00AC67A4">
        <w:rPr>
          <w:rFonts w:ascii="Segoe UI" w:eastAsia="Times New Roman" w:hAnsi="Segoe UI" w:cs="Segoe UI"/>
          <w:kern w:val="0"/>
          <w:sz w:val="21"/>
          <w:szCs w:val="21"/>
          <w:lang w:eastAsia="en-GB"/>
          <w14:ligatures w14:val="none"/>
        </w:rPr>
        <w:t xml:space="preserve">, </w:t>
      </w:r>
      <w:hyperlink r:id="rId7" w:history="1">
        <w:r w:rsidRPr="00AC67A4">
          <w:rPr>
            <w:rFonts w:ascii="Segoe UI" w:eastAsia="Times New Roman" w:hAnsi="Segoe UI" w:cs="Segoe UI"/>
            <w:color w:val="464FEB"/>
            <w:kern w:val="0"/>
            <w:sz w:val="21"/>
            <w:szCs w:val="21"/>
            <w:lang w:eastAsia="en-GB"/>
            <w14:ligatures w14:val="none"/>
          </w:rPr>
          <w:t>[</w:t>
        </w:r>
        <w:proofErr w:type="spellStart"/>
        <w:r w:rsidRPr="00AC67A4">
          <w:rPr>
            <w:rFonts w:ascii="Segoe UI" w:eastAsia="Times New Roman" w:hAnsi="Segoe UI" w:cs="Segoe UI"/>
            <w:color w:val="464FEB"/>
            <w:kern w:val="0"/>
            <w:sz w:val="21"/>
            <w:szCs w:val="21"/>
            <w:lang w:eastAsia="en-GB"/>
            <w14:ligatures w14:val="none"/>
          </w:rPr>
          <w:t>scottishst</w:t>
        </w:r>
        <w:proofErr w:type="spellEnd"/>
        <w:r w:rsidRPr="00AC67A4">
          <w:rPr>
            <w:rFonts w:ascii="Segoe UI" w:eastAsia="Times New Roman" w:hAnsi="Segoe UI" w:cs="Segoe UI"/>
            <w:color w:val="464FEB"/>
            <w:kern w:val="0"/>
            <w:sz w:val="21"/>
            <w:szCs w:val="21"/>
            <w:lang w:eastAsia="en-GB"/>
            <w14:ligatures w14:val="none"/>
          </w:rPr>
          <w:t>...dpress.com]</w:t>
        </w:r>
      </w:hyperlink>
    </w:p>
    <w:p w14:paraId="751A7554" w14:textId="77777777" w:rsidR="0078609E" w:rsidRPr="00AC67A4" w:rsidRDefault="0078609E" w:rsidP="0078609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The play is deliberately entertaining </w:t>
      </w:r>
      <w:r w:rsidRPr="00AC67A4">
        <w:rPr>
          <w:rFonts w:ascii="Segoe UI" w:eastAsia="Times New Roman" w:hAnsi="Segoe UI" w:cs="Segoe UI"/>
          <w:i/>
          <w:iCs/>
          <w:kern w:val="0"/>
          <w:sz w:val="21"/>
          <w:szCs w:val="21"/>
          <w:lang w:eastAsia="en-GB"/>
          <w14:ligatures w14:val="none"/>
        </w:rPr>
        <w:t>and</w:t>
      </w:r>
      <w:r w:rsidRPr="00AC67A4">
        <w:rPr>
          <w:rFonts w:ascii="Segoe UI" w:eastAsia="Times New Roman" w:hAnsi="Segoe UI" w:cs="Segoe UI"/>
          <w:kern w:val="0"/>
          <w:sz w:val="21"/>
          <w:szCs w:val="21"/>
          <w:lang w:eastAsia="en-GB"/>
          <w14:ligatures w14:val="none"/>
        </w:rPr>
        <w:t xml:space="preserve"> political, designed to give working people “a good night out” while teaching hidden or suppressed Scottish history.</w:t>
      </w:r>
      <w:r w:rsidRPr="00AC67A4">
        <w:rPr>
          <w:rFonts w:ascii="Segoe UI" w:eastAsia="Times New Roman" w:hAnsi="Segoe UI" w:cs="Segoe UI"/>
          <w:kern w:val="0"/>
          <w:sz w:val="21"/>
          <w:szCs w:val="21"/>
          <w:lang w:eastAsia="en-GB"/>
          <w14:ligatures w14:val="none"/>
        </w:rPr>
        <w:br/>
      </w:r>
      <w:hyperlink r:id="rId8" w:history="1">
        <w:r w:rsidRPr="00AC67A4">
          <w:rPr>
            <w:rFonts w:ascii="Segoe UI" w:eastAsia="Times New Roman" w:hAnsi="Segoe UI" w:cs="Segoe UI"/>
            <w:color w:val="464FEB"/>
            <w:kern w:val="0"/>
            <w:sz w:val="21"/>
            <w:szCs w:val="21"/>
            <w:lang w:eastAsia="en-GB"/>
            <w14:ligatures w14:val="none"/>
          </w:rPr>
          <w:t>[</w:t>
        </w:r>
        <w:proofErr w:type="spellStart"/>
        <w:r w:rsidRPr="00AC67A4">
          <w:rPr>
            <w:rFonts w:ascii="Segoe UI" w:eastAsia="Times New Roman" w:hAnsi="Segoe UI" w:cs="Segoe UI"/>
            <w:color w:val="464FEB"/>
            <w:kern w:val="0"/>
            <w:sz w:val="21"/>
            <w:szCs w:val="21"/>
            <w:lang w:eastAsia="en-GB"/>
            <w14:ligatures w14:val="none"/>
          </w:rPr>
          <w:t>scottishst</w:t>
        </w:r>
        <w:proofErr w:type="spellEnd"/>
        <w:r w:rsidRPr="00AC67A4">
          <w:rPr>
            <w:rFonts w:ascii="Segoe UI" w:eastAsia="Times New Roman" w:hAnsi="Segoe UI" w:cs="Segoe UI"/>
            <w:color w:val="464FEB"/>
            <w:kern w:val="0"/>
            <w:sz w:val="21"/>
            <w:szCs w:val="21"/>
            <w:lang w:eastAsia="en-GB"/>
            <w14:ligatures w14:val="none"/>
          </w:rPr>
          <w:t>...dpress.com]</w:t>
        </w:r>
      </w:hyperlink>
    </w:p>
    <w:p w14:paraId="131403B7" w14:textId="77777777" w:rsidR="0078609E" w:rsidRPr="00AC67A4" w:rsidRDefault="0078609E" w:rsidP="0078609E">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741B1A8">
          <v:rect id="_x0000_i1026" style="width:0;height:1.5pt" o:hralign="center" o:hrstd="t" o:hr="t" fillcolor="#a0a0a0" stroked="f"/>
        </w:pict>
      </w:r>
    </w:p>
    <w:p w14:paraId="01DF420D" w14:textId="77777777" w:rsidR="0078609E" w:rsidRPr="00AC67A4" w:rsidRDefault="0078609E" w:rsidP="0078609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2. Plot Summary</w:t>
      </w:r>
    </w:p>
    <w:p w14:paraId="6CF59388" w14:textId="77777777" w:rsidR="0078609E" w:rsidRPr="00AC67A4" w:rsidRDefault="0078609E" w:rsidP="0078609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AC67A4">
        <w:rPr>
          <w:rFonts w:ascii="Segoe UI" w:eastAsia="Times New Roman" w:hAnsi="Segoe UI" w:cs="Segoe UI"/>
          <w:b/>
          <w:bCs/>
          <w:kern w:val="0"/>
          <w:sz w:val="36"/>
          <w:szCs w:val="36"/>
          <w:lang w:eastAsia="en-GB"/>
          <w14:ligatures w14:val="none"/>
        </w:rPr>
        <w:t>Overview</w:t>
      </w:r>
    </w:p>
    <w:p w14:paraId="2429CC0F" w14:textId="77777777" w:rsidR="0078609E" w:rsidRPr="00AC67A4" w:rsidRDefault="0078609E" w:rsidP="0078609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 musical documentary-style drama chronicling 200+ years of Highland exploitation, combining narration, historical reenactments, comedy, Gaelic song, and direct audience interaction.</w:t>
      </w:r>
    </w:p>
    <w:p w14:paraId="72862B65" w14:textId="77777777" w:rsidR="0078609E" w:rsidRPr="00AC67A4" w:rsidRDefault="0078609E" w:rsidP="0078609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AC67A4">
        <w:rPr>
          <w:rFonts w:ascii="Segoe UI" w:eastAsia="Times New Roman" w:hAnsi="Segoe UI" w:cs="Segoe UI"/>
          <w:b/>
          <w:bCs/>
          <w:kern w:val="0"/>
          <w:sz w:val="36"/>
          <w:szCs w:val="36"/>
          <w:lang w:eastAsia="en-GB"/>
          <w14:ligatures w14:val="none"/>
        </w:rPr>
        <w:t>Key Narrative Stages</w:t>
      </w:r>
    </w:p>
    <w:p w14:paraId="203BBAA1"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1. The Highland Clearances (1746–19th century)</w:t>
      </w:r>
    </w:p>
    <w:p w14:paraId="2E736C8F" w14:textId="77777777" w:rsidR="0078609E" w:rsidRPr="00AC67A4" w:rsidRDefault="0078609E" w:rsidP="0078609E">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lastRenderedPageBreak/>
        <w:t xml:space="preserve">Begins after </w:t>
      </w:r>
      <w:r w:rsidRPr="00AC67A4">
        <w:rPr>
          <w:rFonts w:ascii="Segoe UI" w:eastAsia="Times New Roman" w:hAnsi="Segoe UI" w:cs="Segoe UI"/>
          <w:b/>
          <w:bCs/>
          <w:kern w:val="0"/>
          <w:sz w:val="21"/>
          <w:szCs w:val="21"/>
          <w:lang w:eastAsia="en-GB"/>
          <w14:ligatures w14:val="none"/>
        </w:rPr>
        <w:t>Culloden</w:t>
      </w:r>
      <w:r w:rsidRPr="00AC67A4">
        <w:rPr>
          <w:rFonts w:ascii="Segoe UI" w:eastAsia="Times New Roman" w:hAnsi="Segoe UI" w:cs="Segoe UI"/>
          <w:kern w:val="0"/>
          <w:sz w:val="21"/>
          <w:szCs w:val="21"/>
          <w:lang w:eastAsia="en-GB"/>
          <w14:ligatures w14:val="none"/>
        </w:rPr>
        <w:t xml:space="preserve"> when Gaelic culture and dress were suppressed.</w:t>
      </w:r>
      <w:r w:rsidRPr="00AC67A4">
        <w:rPr>
          <w:rFonts w:ascii="Segoe UI" w:eastAsia="Times New Roman" w:hAnsi="Segoe UI" w:cs="Segoe UI"/>
          <w:kern w:val="0"/>
          <w:sz w:val="21"/>
          <w:szCs w:val="21"/>
          <w:lang w:eastAsia="en-GB"/>
          <w14:ligatures w14:val="none"/>
        </w:rPr>
        <w:br/>
      </w:r>
      <w:hyperlink r:id="rId9" w:history="1">
        <w:r w:rsidRPr="00AC67A4">
          <w:rPr>
            <w:rFonts w:ascii="Segoe UI" w:eastAsia="Times New Roman" w:hAnsi="Segoe UI" w:cs="Segoe UI"/>
            <w:color w:val="464FEB"/>
            <w:kern w:val="0"/>
            <w:sz w:val="21"/>
            <w:szCs w:val="21"/>
            <w:lang w:eastAsia="en-GB"/>
            <w14:ligatures w14:val="none"/>
          </w:rPr>
          <w:t>[kids.kiddle.co]</w:t>
        </w:r>
      </w:hyperlink>
    </w:p>
    <w:p w14:paraId="1D187B06" w14:textId="77777777" w:rsidR="0078609E" w:rsidRPr="00AC67A4" w:rsidRDefault="0078609E" w:rsidP="0078609E">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Shows brutal evictions by estate owners like the Duke of Sutherland and his factor </w:t>
      </w:r>
      <w:r w:rsidRPr="00AC67A4">
        <w:rPr>
          <w:rFonts w:ascii="Segoe UI" w:eastAsia="Times New Roman" w:hAnsi="Segoe UI" w:cs="Segoe UI"/>
          <w:b/>
          <w:bCs/>
          <w:kern w:val="0"/>
          <w:sz w:val="21"/>
          <w:szCs w:val="21"/>
          <w:lang w:eastAsia="en-GB"/>
          <w14:ligatures w14:val="none"/>
        </w:rPr>
        <w:t>Patrick Sellar</w:t>
      </w:r>
      <w:r w:rsidRPr="00AC67A4">
        <w:rPr>
          <w:rFonts w:ascii="Segoe UI" w:eastAsia="Times New Roman" w:hAnsi="Segoe UI" w:cs="Segoe UI"/>
          <w:kern w:val="0"/>
          <w:sz w:val="21"/>
          <w:szCs w:val="21"/>
          <w:lang w:eastAsia="en-GB"/>
          <w14:ligatures w14:val="none"/>
        </w:rPr>
        <w:t>, representing the violence of the Clearances.</w:t>
      </w:r>
      <w:r w:rsidRPr="00AC67A4">
        <w:rPr>
          <w:rFonts w:ascii="Segoe UI" w:eastAsia="Times New Roman" w:hAnsi="Segoe UI" w:cs="Segoe UI"/>
          <w:kern w:val="0"/>
          <w:sz w:val="21"/>
          <w:szCs w:val="21"/>
          <w:lang w:eastAsia="en-GB"/>
          <w14:ligatures w14:val="none"/>
        </w:rPr>
        <w:br/>
      </w:r>
      <w:hyperlink r:id="rId10" w:history="1">
        <w:r w:rsidRPr="00AC67A4">
          <w:rPr>
            <w:rFonts w:ascii="Segoe UI" w:eastAsia="Times New Roman" w:hAnsi="Segoe UI" w:cs="Segoe UI"/>
            <w:color w:val="464FEB"/>
            <w:kern w:val="0"/>
            <w:sz w:val="21"/>
            <w:szCs w:val="21"/>
            <w:lang w:eastAsia="en-GB"/>
            <w14:ligatures w14:val="none"/>
          </w:rPr>
          <w:t>[kids.kiddle.co]</w:t>
        </w:r>
      </w:hyperlink>
    </w:p>
    <w:p w14:paraId="4F345D2F" w14:textId="77777777" w:rsidR="0078609E" w:rsidRPr="00AC67A4" w:rsidRDefault="0078609E" w:rsidP="0078609E">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Crofters forced off the land for </w:t>
      </w:r>
      <w:r w:rsidRPr="00AC67A4">
        <w:rPr>
          <w:rFonts w:ascii="Segoe UI" w:eastAsia="Times New Roman" w:hAnsi="Segoe UI" w:cs="Segoe UI"/>
          <w:b/>
          <w:bCs/>
          <w:kern w:val="0"/>
          <w:sz w:val="21"/>
          <w:szCs w:val="21"/>
          <w:lang w:eastAsia="en-GB"/>
          <w14:ligatures w14:val="none"/>
        </w:rPr>
        <w:t>Cheviot sheep farming</w:t>
      </w:r>
      <w:r w:rsidRPr="00AC67A4">
        <w:rPr>
          <w:rFonts w:ascii="Segoe UI" w:eastAsia="Times New Roman" w:hAnsi="Segoe UI" w:cs="Segoe UI"/>
          <w:kern w:val="0"/>
          <w:sz w:val="21"/>
          <w:szCs w:val="21"/>
          <w:lang w:eastAsia="en-GB"/>
          <w14:ligatures w14:val="none"/>
        </w:rPr>
        <w:t>, which was more profitable for landlords.</w:t>
      </w:r>
    </w:p>
    <w:p w14:paraId="26E7C345"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2. Sporting Estates (Victorian to 20th century)</w:t>
      </w:r>
    </w:p>
    <w:p w14:paraId="243AF6D3" w14:textId="77777777" w:rsidR="0078609E" w:rsidRPr="00AC67A4" w:rsidRDefault="0078609E" w:rsidP="0078609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Land becomes playground for aristocrats and rich industrialists.</w:t>
      </w:r>
    </w:p>
    <w:p w14:paraId="051BBE71" w14:textId="77777777" w:rsidR="0078609E" w:rsidRPr="00AC67A4" w:rsidRDefault="0078609E" w:rsidP="0078609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Locals excluded from land they lived on for centuries.</w:t>
      </w:r>
    </w:p>
    <w:p w14:paraId="1465BAF6" w14:textId="77777777" w:rsidR="0078609E" w:rsidRPr="00AC67A4" w:rsidRDefault="0078609E" w:rsidP="0078609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Symbolised by </w:t>
      </w:r>
      <w:r w:rsidRPr="00AC67A4">
        <w:rPr>
          <w:rFonts w:ascii="Segoe UI" w:eastAsia="Times New Roman" w:hAnsi="Segoe UI" w:cs="Segoe UI"/>
          <w:b/>
          <w:bCs/>
          <w:kern w:val="0"/>
          <w:sz w:val="21"/>
          <w:szCs w:val="21"/>
          <w:lang w:eastAsia="en-GB"/>
          <w14:ligatures w14:val="none"/>
        </w:rPr>
        <w:t>the stag</w:t>
      </w:r>
      <w:r w:rsidRPr="00AC67A4">
        <w:rPr>
          <w:rFonts w:ascii="Segoe UI" w:eastAsia="Times New Roman" w:hAnsi="Segoe UI" w:cs="Segoe UI"/>
          <w:kern w:val="0"/>
          <w:sz w:val="21"/>
          <w:szCs w:val="21"/>
          <w:lang w:eastAsia="en-GB"/>
          <w14:ligatures w14:val="none"/>
        </w:rPr>
        <w:t>, representing leisure for the wealthy and dispossession for Highlanders.</w:t>
      </w:r>
      <w:r w:rsidRPr="00AC67A4">
        <w:rPr>
          <w:rFonts w:ascii="Segoe UI" w:eastAsia="Times New Roman" w:hAnsi="Segoe UI" w:cs="Segoe UI"/>
          <w:kern w:val="0"/>
          <w:sz w:val="21"/>
          <w:szCs w:val="21"/>
          <w:lang w:eastAsia="en-GB"/>
          <w14:ligatures w14:val="none"/>
        </w:rPr>
        <w:br/>
      </w:r>
      <w:hyperlink r:id="rId11" w:history="1">
        <w:r w:rsidRPr="00AC67A4">
          <w:rPr>
            <w:rFonts w:ascii="Segoe UI" w:eastAsia="Times New Roman" w:hAnsi="Segoe UI" w:cs="Segoe UI"/>
            <w:color w:val="464FEB"/>
            <w:kern w:val="0"/>
            <w:sz w:val="21"/>
            <w:szCs w:val="21"/>
            <w:lang w:eastAsia="en-GB"/>
            <w14:ligatures w14:val="none"/>
          </w:rPr>
          <w:t>[</w:t>
        </w:r>
        <w:proofErr w:type="spellStart"/>
        <w:r w:rsidRPr="00AC67A4">
          <w:rPr>
            <w:rFonts w:ascii="Segoe UI" w:eastAsia="Times New Roman" w:hAnsi="Segoe UI" w:cs="Segoe UI"/>
            <w:color w:val="464FEB"/>
            <w:kern w:val="0"/>
            <w:sz w:val="21"/>
            <w:szCs w:val="21"/>
            <w:lang w:eastAsia="en-GB"/>
            <w14:ligatures w14:val="none"/>
          </w:rPr>
          <w:t>scottishst</w:t>
        </w:r>
        <w:proofErr w:type="spellEnd"/>
        <w:r w:rsidRPr="00AC67A4">
          <w:rPr>
            <w:rFonts w:ascii="Segoe UI" w:eastAsia="Times New Roman" w:hAnsi="Segoe UI" w:cs="Segoe UI"/>
            <w:color w:val="464FEB"/>
            <w:kern w:val="0"/>
            <w:sz w:val="21"/>
            <w:szCs w:val="21"/>
            <w:lang w:eastAsia="en-GB"/>
            <w14:ligatures w14:val="none"/>
          </w:rPr>
          <w:t>...dpress.com]</w:t>
        </w:r>
      </w:hyperlink>
    </w:p>
    <w:p w14:paraId="1DC234E7"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3. North Sea Oil Boom (1960s–70s)</w:t>
      </w:r>
    </w:p>
    <w:p w14:paraId="3E744AF9" w14:textId="77777777" w:rsidR="0078609E" w:rsidRPr="00AC67A4" w:rsidRDefault="0078609E" w:rsidP="0078609E">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Modern exploitation: American oil companies and UK elites profit from Scottish resources.</w:t>
      </w:r>
      <w:r w:rsidRPr="00AC67A4">
        <w:rPr>
          <w:rFonts w:ascii="Segoe UI" w:eastAsia="Times New Roman" w:hAnsi="Segoe UI" w:cs="Segoe UI"/>
          <w:kern w:val="0"/>
          <w:sz w:val="21"/>
          <w:szCs w:val="21"/>
          <w:lang w:eastAsia="en-GB"/>
          <w14:ligatures w14:val="none"/>
        </w:rPr>
        <w:br/>
      </w:r>
      <w:hyperlink r:id="rId12" w:history="1">
        <w:r w:rsidRPr="00AC67A4">
          <w:rPr>
            <w:rFonts w:ascii="Segoe UI" w:eastAsia="Times New Roman" w:hAnsi="Segoe UI" w:cs="Segoe UI"/>
            <w:color w:val="464FEB"/>
            <w:kern w:val="0"/>
            <w:sz w:val="21"/>
            <w:szCs w:val="21"/>
            <w:lang w:eastAsia="en-GB"/>
            <w14:ligatures w14:val="none"/>
          </w:rPr>
          <w:t>[everything...</w:t>
        </w:r>
        <w:proofErr w:type="spellStart"/>
        <w:r w:rsidRPr="00AC67A4">
          <w:rPr>
            <w:rFonts w:ascii="Segoe UI" w:eastAsia="Times New Roman" w:hAnsi="Segoe UI" w:cs="Segoe UI"/>
            <w:color w:val="464FEB"/>
            <w:kern w:val="0"/>
            <w:sz w:val="21"/>
            <w:szCs w:val="21"/>
            <w:lang w:eastAsia="en-GB"/>
            <w14:ligatures w14:val="none"/>
          </w:rPr>
          <w:t>ined.today</w:t>
        </w:r>
        <w:proofErr w:type="spellEnd"/>
        <w:r w:rsidRPr="00AC67A4">
          <w:rPr>
            <w:rFonts w:ascii="Segoe UI" w:eastAsia="Times New Roman" w:hAnsi="Segoe UI" w:cs="Segoe UI"/>
            <w:color w:val="464FEB"/>
            <w:kern w:val="0"/>
            <w:sz w:val="21"/>
            <w:szCs w:val="21"/>
            <w:lang w:eastAsia="en-GB"/>
            <w14:ligatures w14:val="none"/>
          </w:rPr>
          <w:t>]</w:t>
        </w:r>
      </w:hyperlink>
    </w:p>
    <w:p w14:paraId="0E6D101F" w14:textId="77777777" w:rsidR="0078609E" w:rsidRPr="00AC67A4" w:rsidRDefault="0078609E" w:rsidP="0078609E">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Interviews with people affected by oil industry highlight contemporary injustice.</w:t>
      </w:r>
    </w:p>
    <w:p w14:paraId="09102AB0" w14:textId="77777777" w:rsidR="0078609E" w:rsidRPr="00AC67A4" w:rsidRDefault="0078609E" w:rsidP="0078609E">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The pattern mirrors earlier exploitation: wealthy </w:t>
      </w:r>
      <w:proofErr w:type="gramStart"/>
      <w:r w:rsidRPr="00AC67A4">
        <w:rPr>
          <w:rFonts w:ascii="Segoe UI" w:eastAsia="Times New Roman" w:hAnsi="Segoe UI" w:cs="Segoe UI"/>
          <w:kern w:val="0"/>
          <w:sz w:val="21"/>
          <w:szCs w:val="21"/>
          <w:lang w:eastAsia="en-GB"/>
          <w14:ligatures w14:val="none"/>
        </w:rPr>
        <w:t>outsiders</w:t>
      </w:r>
      <w:proofErr w:type="gramEnd"/>
      <w:r w:rsidRPr="00AC67A4">
        <w:rPr>
          <w:rFonts w:ascii="Segoe UI" w:eastAsia="Times New Roman" w:hAnsi="Segoe UI" w:cs="Segoe UI"/>
          <w:kern w:val="0"/>
          <w:sz w:val="21"/>
          <w:szCs w:val="21"/>
          <w:lang w:eastAsia="en-GB"/>
          <w14:ligatures w14:val="none"/>
        </w:rPr>
        <w:t xml:space="preserve"> profit, locals see few benefits.</w:t>
      </w:r>
    </w:p>
    <w:p w14:paraId="4C4268F8" w14:textId="77777777" w:rsidR="0078609E" w:rsidRPr="00AC67A4" w:rsidRDefault="0078609E" w:rsidP="0078609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AC67A4">
        <w:rPr>
          <w:rFonts w:ascii="Segoe UI" w:eastAsia="Times New Roman" w:hAnsi="Segoe UI" w:cs="Segoe UI"/>
          <w:b/>
          <w:bCs/>
          <w:kern w:val="0"/>
          <w:sz w:val="36"/>
          <w:szCs w:val="36"/>
          <w:lang w:eastAsia="en-GB"/>
          <w14:ligatures w14:val="none"/>
        </w:rPr>
        <w:t>Structure</w:t>
      </w:r>
    </w:p>
    <w:p w14:paraId="2AC1D36D" w14:textId="77777777" w:rsidR="0078609E" w:rsidRPr="00AC67A4" w:rsidRDefault="0078609E" w:rsidP="0078609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 play constantly switches between:</w:t>
      </w:r>
    </w:p>
    <w:p w14:paraId="68D8D490" w14:textId="77777777" w:rsidR="0078609E" w:rsidRPr="00AC67A4" w:rsidRDefault="0078609E" w:rsidP="0078609E">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live performance</w:t>
      </w:r>
    </w:p>
    <w:p w14:paraId="615F7B97" w14:textId="77777777" w:rsidR="0078609E" w:rsidRPr="00AC67A4" w:rsidRDefault="0078609E" w:rsidP="0078609E">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historical sketches</w:t>
      </w:r>
    </w:p>
    <w:p w14:paraId="2715438C" w14:textId="77777777" w:rsidR="0078609E" w:rsidRPr="00AC67A4" w:rsidRDefault="0078609E" w:rsidP="0078609E">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songs (including Gaelic pieces)</w:t>
      </w:r>
    </w:p>
    <w:p w14:paraId="75CD16B7" w14:textId="77777777" w:rsidR="0078609E" w:rsidRPr="00AC67A4" w:rsidRDefault="0078609E" w:rsidP="0078609E">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documentary narration</w:t>
      </w:r>
    </w:p>
    <w:p w14:paraId="57ED67E9" w14:textId="77777777" w:rsidR="0078609E" w:rsidRPr="00AC67A4" w:rsidRDefault="0078609E" w:rsidP="0078609E">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humour and political satire</w:t>
      </w:r>
      <w:r w:rsidRPr="00AC67A4">
        <w:rPr>
          <w:rFonts w:ascii="Segoe UI" w:eastAsia="Times New Roman" w:hAnsi="Segoe UI" w:cs="Segoe UI"/>
          <w:kern w:val="0"/>
          <w:sz w:val="21"/>
          <w:szCs w:val="21"/>
          <w:lang w:eastAsia="en-GB"/>
          <w14:ligatures w14:val="none"/>
        </w:rPr>
        <w:br/>
      </w:r>
      <w:hyperlink r:id="rId13" w:history="1">
        <w:r w:rsidRPr="00AC67A4">
          <w:rPr>
            <w:rFonts w:ascii="Segoe UI" w:eastAsia="Times New Roman" w:hAnsi="Segoe UI" w:cs="Segoe UI"/>
            <w:color w:val="464FEB"/>
            <w:kern w:val="0"/>
            <w:sz w:val="21"/>
            <w:szCs w:val="21"/>
            <w:lang w:eastAsia="en-GB"/>
            <w14:ligatures w14:val="none"/>
          </w:rPr>
          <w:t>[everything...</w:t>
        </w:r>
        <w:proofErr w:type="spellStart"/>
        <w:r w:rsidRPr="00AC67A4">
          <w:rPr>
            <w:rFonts w:ascii="Segoe UI" w:eastAsia="Times New Roman" w:hAnsi="Segoe UI" w:cs="Segoe UI"/>
            <w:color w:val="464FEB"/>
            <w:kern w:val="0"/>
            <w:sz w:val="21"/>
            <w:szCs w:val="21"/>
            <w:lang w:eastAsia="en-GB"/>
            <w14:ligatures w14:val="none"/>
          </w:rPr>
          <w:t>ined.today</w:t>
        </w:r>
        <w:proofErr w:type="spellEnd"/>
        <w:r w:rsidRPr="00AC67A4">
          <w:rPr>
            <w:rFonts w:ascii="Segoe UI" w:eastAsia="Times New Roman" w:hAnsi="Segoe UI" w:cs="Segoe UI"/>
            <w:color w:val="464FEB"/>
            <w:kern w:val="0"/>
            <w:sz w:val="21"/>
            <w:szCs w:val="21"/>
            <w:lang w:eastAsia="en-GB"/>
            <w14:ligatures w14:val="none"/>
          </w:rPr>
          <w:t>]</w:t>
        </w:r>
      </w:hyperlink>
    </w:p>
    <w:p w14:paraId="49B8322E" w14:textId="77777777" w:rsidR="0078609E" w:rsidRPr="00AC67A4" w:rsidRDefault="0078609E" w:rsidP="0078609E">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E492EA1">
          <v:rect id="_x0000_i1027" style="width:0;height:1.5pt" o:hralign="center" o:hrstd="t" o:hr="t" fillcolor="#a0a0a0" stroked="f"/>
        </w:pict>
      </w:r>
    </w:p>
    <w:p w14:paraId="3A69F510" w14:textId="77777777" w:rsidR="0078609E" w:rsidRPr="00AC67A4" w:rsidRDefault="0078609E" w:rsidP="0078609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3. Setting &amp; Context</w:t>
      </w:r>
    </w:p>
    <w:p w14:paraId="0DEB454D"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Political Context</w:t>
      </w:r>
    </w:p>
    <w:p w14:paraId="15CE5053" w14:textId="77777777" w:rsidR="0078609E" w:rsidRPr="00AC67A4" w:rsidRDefault="0078609E" w:rsidP="0078609E">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Written amid rising industrial militancy and socialist politics in 1970s Scotland.</w:t>
      </w:r>
    </w:p>
    <w:p w14:paraId="26EC4038" w14:textId="77777777" w:rsidR="0078609E" w:rsidRPr="00AC67A4" w:rsidRDefault="0078609E" w:rsidP="0078609E">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Reflects anger at corporate exploitation of North Sea oil.</w:t>
      </w:r>
      <w:r w:rsidRPr="00AC67A4">
        <w:rPr>
          <w:rFonts w:ascii="Segoe UI" w:eastAsia="Times New Roman" w:hAnsi="Segoe UI" w:cs="Segoe UI"/>
          <w:kern w:val="0"/>
          <w:sz w:val="21"/>
          <w:szCs w:val="21"/>
          <w:lang w:eastAsia="en-GB"/>
          <w14:ligatures w14:val="none"/>
        </w:rPr>
        <w:br/>
      </w:r>
      <w:hyperlink r:id="rId14" w:history="1">
        <w:r w:rsidRPr="00AC67A4">
          <w:rPr>
            <w:rFonts w:ascii="Segoe UI" w:eastAsia="Times New Roman" w:hAnsi="Segoe UI" w:cs="Segoe UI"/>
            <w:color w:val="464FEB"/>
            <w:kern w:val="0"/>
            <w:sz w:val="21"/>
            <w:szCs w:val="21"/>
            <w:lang w:eastAsia="en-GB"/>
            <w14:ligatures w14:val="none"/>
          </w:rPr>
          <w:t>[</w:t>
        </w:r>
        <w:proofErr w:type="spellStart"/>
        <w:r w:rsidRPr="00AC67A4">
          <w:rPr>
            <w:rFonts w:ascii="Segoe UI" w:eastAsia="Times New Roman" w:hAnsi="Segoe UI" w:cs="Segoe UI"/>
            <w:color w:val="464FEB"/>
            <w:kern w:val="0"/>
            <w:sz w:val="21"/>
            <w:szCs w:val="21"/>
            <w:lang w:eastAsia="en-GB"/>
            <w14:ligatures w14:val="none"/>
          </w:rPr>
          <w:t>scottishst</w:t>
        </w:r>
        <w:proofErr w:type="spellEnd"/>
        <w:r w:rsidRPr="00AC67A4">
          <w:rPr>
            <w:rFonts w:ascii="Segoe UI" w:eastAsia="Times New Roman" w:hAnsi="Segoe UI" w:cs="Segoe UI"/>
            <w:color w:val="464FEB"/>
            <w:kern w:val="0"/>
            <w:sz w:val="21"/>
            <w:szCs w:val="21"/>
            <w:lang w:eastAsia="en-GB"/>
            <w14:ligatures w14:val="none"/>
          </w:rPr>
          <w:t>...dpress.com]</w:t>
        </w:r>
      </w:hyperlink>
    </w:p>
    <w:p w14:paraId="5068636F"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lastRenderedPageBreak/>
        <w:t>Historical Context</w:t>
      </w:r>
    </w:p>
    <w:p w14:paraId="4FBB70EA" w14:textId="77777777" w:rsidR="0078609E" w:rsidRPr="00AC67A4" w:rsidRDefault="0078609E" w:rsidP="0078609E">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Many Scots first learned about the Highland Clearances from this play; the subject had rarely been taught in schools.</w:t>
      </w:r>
      <w:r w:rsidRPr="00AC67A4">
        <w:rPr>
          <w:rFonts w:ascii="Segoe UI" w:eastAsia="Times New Roman" w:hAnsi="Segoe UI" w:cs="Segoe UI"/>
          <w:kern w:val="0"/>
          <w:sz w:val="21"/>
          <w:szCs w:val="21"/>
          <w:lang w:eastAsia="en-GB"/>
          <w14:ligatures w14:val="none"/>
        </w:rPr>
        <w:br/>
      </w:r>
      <w:hyperlink r:id="rId15" w:history="1">
        <w:r w:rsidRPr="00AC67A4">
          <w:rPr>
            <w:rFonts w:ascii="Segoe UI" w:eastAsia="Times New Roman" w:hAnsi="Segoe UI" w:cs="Segoe UI"/>
            <w:color w:val="464FEB"/>
            <w:kern w:val="0"/>
            <w:sz w:val="21"/>
            <w:szCs w:val="21"/>
            <w:lang w:eastAsia="en-GB"/>
            <w14:ligatures w14:val="none"/>
          </w:rPr>
          <w:t>[</w:t>
        </w:r>
        <w:proofErr w:type="spellStart"/>
        <w:r w:rsidRPr="00AC67A4">
          <w:rPr>
            <w:rFonts w:ascii="Segoe UI" w:eastAsia="Times New Roman" w:hAnsi="Segoe UI" w:cs="Segoe UI"/>
            <w:color w:val="464FEB"/>
            <w:kern w:val="0"/>
            <w:sz w:val="21"/>
            <w:szCs w:val="21"/>
            <w:lang w:eastAsia="en-GB"/>
            <w14:ligatures w14:val="none"/>
          </w:rPr>
          <w:t>scottishst</w:t>
        </w:r>
        <w:proofErr w:type="spellEnd"/>
        <w:r w:rsidRPr="00AC67A4">
          <w:rPr>
            <w:rFonts w:ascii="Segoe UI" w:eastAsia="Times New Roman" w:hAnsi="Segoe UI" w:cs="Segoe UI"/>
            <w:color w:val="464FEB"/>
            <w:kern w:val="0"/>
            <w:sz w:val="21"/>
            <w:szCs w:val="21"/>
            <w:lang w:eastAsia="en-GB"/>
            <w14:ligatures w14:val="none"/>
          </w:rPr>
          <w:t>...dpress.com]</w:t>
        </w:r>
      </w:hyperlink>
    </w:p>
    <w:p w14:paraId="64E7A7CF"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Cultural Context</w:t>
      </w:r>
    </w:p>
    <w:p w14:paraId="261D9222" w14:textId="77777777" w:rsidR="0078609E" w:rsidRPr="00AC67A4" w:rsidRDefault="0078609E" w:rsidP="0078609E">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Introduced </w:t>
      </w:r>
      <w:r w:rsidRPr="00AC67A4">
        <w:rPr>
          <w:rFonts w:ascii="Segoe UI" w:eastAsia="Times New Roman" w:hAnsi="Segoe UI" w:cs="Segoe UI"/>
          <w:i/>
          <w:iCs/>
          <w:kern w:val="0"/>
          <w:sz w:val="21"/>
          <w:szCs w:val="21"/>
          <w:lang w:eastAsia="en-GB"/>
          <w14:ligatures w14:val="none"/>
        </w:rPr>
        <w:t>ceilidh theatre</w:t>
      </w:r>
      <w:r w:rsidRPr="00AC67A4">
        <w:rPr>
          <w:rFonts w:ascii="Segoe UI" w:eastAsia="Times New Roman" w:hAnsi="Segoe UI" w:cs="Segoe UI"/>
          <w:kern w:val="0"/>
          <w:sz w:val="21"/>
          <w:szCs w:val="21"/>
          <w:lang w:eastAsia="en-GB"/>
          <w14:ligatures w14:val="none"/>
        </w:rPr>
        <w:t>: mixing music, community participation, humour, and activism.</w:t>
      </w:r>
    </w:p>
    <w:p w14:paraId="577BE556" w14:textId="77777777" w:rsidR="0078609E" w:rsidRPr="00AC67A4" w:rsidRDefault="0078609E" w:rsidP="0078609E">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Included Gaelic songs and poetry, contributing to the Gaelic cultural revival.</w:t>
      </w:r>
      <w:r w:rsidRPr="00AC67A4">
        <w:rPr>
          <w:rFonts w:ascii="Segoe UI" w:eastAsia="Times New Roman" w:hAnsi="Segoe UI" w:cs="Segoe UI"/>
          <w:kern w:val="0"/>
          <w:sz w:val="21"/>
          <w:szCs w:val="21"/>
          <w:lang w:eastAsia="en-GB"/>
          <w14:ligatures w14:val="none"/>
        </w:rPr>
        <w:br/>
      </w:r>
      <w:hyperlink r:id="rId16" w:history="1">
        <w:r w:rsidRPr="00AC67A4">
          <w:rPr>
            <w:rFonts w:ascii="Segoe UI" w:eastAsia="Times New Roman" w:hAnsi="Segoe UI" w:cs="Segoe UI"/>
            <w:color w:val="464FEB"/>
            <w:kern w:val="0"/>
            <w:sz w:val="21"/>
            <w:szCs w:val="21"/>
            <w:lang w:eastAsia="en-GB"/>
            <w14:ligatures w14:val="none"/>
          </w:rPr>
          <w:t>[ijosts.glasgow.ac.uk]</w:t>
        </w:r>
      </w:hyperlink>
    </w:p>
    <w:p w14:paraId="4719FCEB" w14:textId="77777777" w:rsidR="0078609E" w:rsidRPr="00AC67A4" w:rsidRDefault="0078609E" w:rsidP="0078609E">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88EC3F5">
          <v:rect id="_x0000_i1028" style="width:0;height:1.5pt" o:hralign="center" o:hrstd="t" o:hr="t" fillcolor="#a0a0a0" stroked="f"/>
        </w:pict>
      </w:r>
    </w:p>
    <w:p w14:paraId="4B0893B2" w14:textId="77777777" w:rsidR="0078609E" w:rsidRPr="00AC67A4" w:rsidRDefault="0078609E" w:rsidP="0078609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4. Characters</w:t>
      </w:r>
    </w:p>
    <w:p w14:paraId="2316E2B7" w14:textId="77777777" w:rsidR="0078609E" w:rsidRPr="00AC67A4" w:rsidRDefault="0078609E" w:rsidP="0078609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The play uses </w:t>
      </w:r>
      <w:r w:rsidRPr="00AC67A4">
        <w:rPr>
          <w:rFonts w:ascii="Segoe UI" w:eastAsia="Times New Roman" w:hAnsi="Segoe UI" w:cs="Segoe UI"/>
          <w:b/>
          <w:bCs/>
          <w:kern w:val="0"/>
          <w:sz w:val="21"/>
          <w:szCs w:val="21"/>
          <w:lang w:eastAsia="en-GB"/>
          <w14:ligatures w14:val="none"/>
        </w:rPr>
        <w:t>ensemble playing</w:t>
      </w:r>
      <w:r w:rsidRPr="00AC67A4">
        <w:rPr>
          <w:rFonts w:ascii="Segoe UI" w:eastAsia="Times New Roman" w:hAnsi="Segoe UI" w:cs="Segoe UI"/>
          <w:kern w:val="0"/>
          <w:sz w:val="21"/>
          <w:szCs w:val="21"/>
          <w:lang w:eastAsia="en-GB"/>
          <w14:ligatures w14:val="none"/>
        </w:rPr>
        <w:t xml:space="preserve"> — actors multi</w:t>
      </w:r>
      <w:r w:rsidRPr="00AC67A4">
        <w:rPr>
          <w:rFonts w:ascii="Segoe UI" w:eastAsia="Times New Roman" w:hAnsi="Segoe UI" w:cs="Segoe UI"/>
          <w:kern w:val="0"/>
          <w:sz w:val="21"/>
          <w:szCs w:val="21"/>
          <w:lang w:eastAsia="en-GB"/>
          <w14:ligatures w14:val="none"/>
        </w:rPr>
        <w:noBreakHyphen/>
        <w:t>role and represent groups rather than individual psychological portraits.</w:t>
      </w:r>
    </w:p>
    <w:p w14:paraId="40045229"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Key Character Types</w:t>
      </w:r>
    </w:p>
    <w:p w14:paraId="00D0B3E8" w14:textId="77777777" w:rsidR="0078609E" w:rsidRPr="00AC67A4" w:rsidRDefault="0078609E" w:rsidP="0078609E">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AC67A4">
        <w:rPr>
          <w:rFonts w:ascii="Segoe UI" w:eastAsia="Times New Roman" w:hAnsi="Segoe UI" w:cs="Segoe UI"/>
          <w:b/>
          <w:bCs/>
          <w:kern w:val="0"/>
          <w:lang w:eastAsia="en-GB"/>
          <w14:ligatures w14:val="none"/>
        </w:rPr>
        <w:t>Narrator / Storyteller</w:t>
      </w:r>
    </w:p>
    <w:p w14:paraId="619289EB" w14:textId="77777777" w:rsidR="0078609E" w:rsidRPr="00AC67A4" w:rsidRDefault="0078609E" w:rsidP="0078609E">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Guides audience through 200 years of history with facts, statistics, and commentary.</w:t>
      </w:r>
      <w:r w:rsidRPr="00AC67A4">
        <w:rPr>
          <w:rFonts w:ascii="Segoe UI" w:eastAsia="Times New Roman" w:hAnsi="Segoe UI" w:cs="Segoe UI"/>
          <w:kern w:val="0"/>
          <w:sz w:val="21"/>
          <w:szCs w:val="21"/>
          <w:lang w:eastAsia="en-GB"/>
          <w14:ligatures w14:val="none"/>
        </w:rPr>
        <w:br/>
      </w:r>
      <w:hyperlink r:id="rId17" w:history="1">
        <w:r w:rsidRPr="00AC67A4">
          <w:rPr>
            <w:rFonts w:ascii="Segoe UI" w:eastAsia="Times New Roman" w:hAnsi="Segoe UI" w:cs="Segoe UI"/>
            <w:color w:val="464FEB"/>
            <w:kern w:val="0"/>
            <w:sz w:val="21"/>
            <w:szCs w:val="21"/>
            <w:lang w:eastAsia="en-GB"/>
            <w14:ligatures w14:val="none"/>
          </w:rPr>
          <w:t>[everything...</w:t>
        </w:r>
        <w:proofErr w:type="spellStart"/>
        <w:r w:rsidRPr="00AC67A4">
          <w:rPr>
            <w:rFonts w:ascii="Segoe UI" w:eastAsia="Times New Roman" w:hAnsi="Segoe UI" w:cs="Segoe UI"/>
            <w:color w:val="464FEB"/>
            <w:kern w:val="0"/>
            <w:sz w:val="21"/>
            <w:szCs w:val="21"/>
            <w:lang w:eastAsia="en-GB"/>
            <w14:ligatures w14:val="none"/>
          </w:rPr>
          <w:t>ined.today</w:t>
        </w:r>
        <w:proofErr w:type="spellEnd"/>
        <w:r w:rsidRPr="00AC67A4">
          <w:rPr>
            <w:rFonts w:ascii="Segoe UI" w:eastAsia="Times New Roman" w:hAnsi="Segoe UI" w:cs="Segoe UI"/>
            <w:color w:val="464FEB"/>
            <w:kern w:val="0"/>
            <w:sz w:val="21"/>
            <w:szCs w:val="21"/>
            <w:lang w:eastAsia="en-GB"/>
            <w14:ligatures w14:val="none"/>
          </w:rPr>
          <w:t>]</w:t>
        </w:r>
      </w:hyperlink>
    </w:p>
    <w:p w14:paraId="4DC1F6E1" w14:textId="77777777" w:rsidR="0078609E" w:rsidRPr="00AC67A4" w:rsidRDefault="0078609E" w:rsidP="0078609E">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AC67A4">
        <w:rPr>
          <w:rFonts w:ascii="Segoe UI" w:eastAsia="Times New Roman" w:hAnsi="Segoe UI" w:cs="Segoe UI"/>
          <w:b/>
          <w:bCs/>
          <w:kern w:val="0"/>
          <w:lang w:eastAsia="en-GB"/>
          <w14:ligatures w14:val="none"/>
        </w:rPr>
        <w:t>Highlanders / Crofters</w:t>
      </w:r>
    </w:p>
    <w:p w14:paraId="2528FA5E" w14:textId="77777777" w:rsidR="0078609E" w:rsidRPr="00AC67A4" w:rsidRDefault="0078609E" w:rsidP="0078609E">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Victims of Clearances; represent resilience, community, cultural identity.</w:t>
      </w:r>
    </w:p>
    <w:p w14:paraId="3019BFD1" w14:textId="77777777" w:rsidR="0078609E" w:rsidRPr="00AC67A4" w:rsidRDefault="0078609E" w:rsidP="0078609E">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AC67A4">
        <w:rPr>
          <w:rFonts w:ascii="Segoe UI" w:eastAsia="Times New Roman" w:hAnsi="Segoe UI" w:cs="Segoe UI"/>
          <w:b/>
          <w:bCs/>
          <w:kern w:val="0"/>
          <w:lang w:eastAsia="en-GB"/>
          <w14:ligatures w14:val="none"/>
        </w:rPr>
        <w:t>Landowners / Factors</w:t>
      </w:r>
    </w:p>
    <w:p w14:paraId="66E07C55" w14:textId="77777777" w:rsidR="0078609E" w:rsidRPr="00AC67A4" w:rsidRDefault="0078609E" w:rsidP="0078609E">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Patrick Sellar (Duke of Sutherland’s factor): symbol of brutality and greed.</w:t>
      </w:r>
      <w:r w:rsidRPr="00AC67A4">
        <w:rPr>
          <w:rFonts w:ascii="Segoe UI" w:eastAsia="Times New Roman" w:hAnsi="Segoe UI" w:cs="Segoe UI"/>
          <w:kern w:val="0"/>
          <w:sz w:val="21"/>
          <w:szCs w:val="21"/>
          <w:lang w:eastAsia="en-GB"/>
          <w14:ligatures w14:val="none"/>
        </w:rPr>
        <w:br/>
      </w:r>
      <w:hyperlink r:id="rId18" w:history="1">
        <w:r w:rsidRPr="00AC67A4">
          <w:rPr>
            <w:rFonts w:ascii="Segoe UI" w:eastAsia="Times New Roman" w:hAnsi="Segoe UI" w:cs="Segoe UI"/>
            <w:color w:val="464FEB"/>
            <w:kern w:val="0"/>
            <w:sz w:val="21"/>
            <w:szCs w:val="21"/>
            <w:lang w:eastAsia="en-GB"/>
            <w14:ligatures w14:val="none"/>
          </w:rPr>
          <w:t>[kids.kiddle.co]</w:t>
        </w:r>
      </w:hyperlink>
    </w:p>
    <w:p w14:paraId="4D0EA6B0" w14:textId="77777777" w:rsidR="0078609E" w:rsidRPr="00AC67A4" w:rsidRDefault="0078609E" w:rsidP="0078609E">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AC67A4">
        <w:rPr>
          <w:rFonts w:ascii="Segoe UI" w:eastAsia="Times New Roman" w:hAnsi="Segoe UI" w:cs="Segoe UI"/>
          <w:b/>
          <w:bCs/>
          <w:kern w:val="0"/>
          <w:lang w:eastAsia="en-GB"/>
          <w14:ligatures w14:val="none"/>
        </w:rPr>
        <w:t>American Oil Executives</w:t>
      </w:r>
    </w:p>
    <w:p w14:paraId="461D97A9" w14:textId="77777777" w:rsidR="0078609E" w:rsidRPr="00AC67A4" w:rsidRDefault="0078609E" w:rsidP="0078609E">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Represent modern corporate exploitation in the North Sea.</w:t>
      </w:r>
    </w:p>
    <w:p w14:paraId="7850138B" w14:textId="77777777" w:rsidR="0078609E" w:rsidRPr="00AC67A4" w:rsidRDefault="0078609E" w:rsidP="0078609E">
      <w:pPr>
        <w:spacing w:before="100" w:beforeAutospacing="1" w:after="100" w:afterAutospacing="1" w:line="300" w:lineRule="atLeast"/>
        <w:outlineLvl w:val="3"/>
        <w:rPr>
          <w:rFonts w:ascii="Segoe UI" w:eastAsia="Times New Roman" w:hAnsi="Segoe UI" w:cs="Segoe UI"/>
          <w:b/>
          <w:bCs/>
          <w:kern w:val="0"/>
          <w:lang w:eastAsia="en-GB"/>
          <w14:ligatures w14:val="none"/>
        </w:rPr>
      </w:pPr>
      <w:r w:rsidRPr="00AC67A4">
        <w:rPr>
          <w:rFonts w:ascii="Segoe UI" w:eastAsia="Times New Roman" w:hAnsi="Segoe UI" w:cs="Segoe UI"/>
          <w:b/>
          <w:bCs/>
          <w:kern w:val="0"/>
          <w:lang w:eastAsia="en-GB"/>
          <w14:ligatures w14:val="none"/>
        </w:rPr>
        <w:t>Gaelic Singers &amp; Community Figures</w:t>
      </w:r>
    </w:p>
    <w:p w14:paraId="330AC3F1" w14:textId="77777777" w:rsidR="0078609E" w:rsidRPr="00AC67A4" w:rsidRDefault="0078609E" w:rsidP="0078609E">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Offer cultural resistance and continuity; music becomes political voice.</w:t>
      </w:r>
      <w:r w:rsidRPr="00AC67A4">
        <w:rPr>
          <w:rFonts w:ascii="Segoe UI" w:eastAsia="Times New Roman" w:hAnsi="Segoe UI" w:cs="Segoe UI"/>
          <w:kern w:val="0"/>
          <w:sz w:val="21"/>
          <w:szCs w:val="21"/>
          <w:lang w:eastAsia="en-GB"/>
          <w14:ligatures w14:val="none"/>
        </w:rPr>
        <w:br/>
      </w:r>
      <w:hyperlink r:id="rId19" w:history="1">
        <w:r w:rsidRPr="00AC67A4">
          <w:rPr>
            <w:rFonts w:ascii="Segoe UI" w:eastAsia="Times New Roman" w:hAnsi="Segoe UI" w:cs="Segoe UI"/>
            <w:color w:val="464FEB"/>
            <w:kern w:val="0"/>
            <w:sz w:val="21"/>
            <w:szCs w:val="21"/>
            <w:lang w:eastAsia="en-GB"/>
            <w14:ligatures w14:val="none"/>
          </w:rPr>
          <w:t>[ijosts.glasgow.ac.uk]</w:t>
        </w:r>
      </w:hyperlink>
    </w:p>
    <w:p w14:paraId="3F0BC58C" w14:textId="77777777" w:rsidR="0078609E" w:rsidRPr="00AC67A4" w:rsidRDefault="0078609E" w:rsidP="0078609E">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8007660">
          <v:rect id="_x0000_i1029" style="width:0;height:1.5pt" o:hralign="center" o:hrstd="t" o:hr="t" fillcolor="#a0a0a0" stroked="f"/>
        </w:pict>
      </w:r>
    </w:p>
    <w:p w14:paraId="41A67343" w14:textId="77777777" w:rsidR="0078609E" w:rsidRPr="00AC67A4" w:rsidRDefault="0078609E" w:rsidP="0078609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lastRenderedPageBreak/>
        <w:t>5. Themes</w:t>
      </w:r>
    </w:p>
    <w:p w14:paraId="29A09E4B"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1. Exploitation of Land &amp; People</w:t>
      </w:r>
    </w:p>
    <w:p w14:paraId="11E56BA1" w14:textId="77777777" w:rsidR="0078609E" w:rsidRPr="00AC67A4" w:rsidRDefault="0078609E" w:rsidP="0078609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Clearances → sporting estates → oil industry = repeating pattern of capitalist extraction.</w:t>
      </w:r>
      <w:r w:rsidRPr="00AC67A4">
        <w:rPr>
          <w:rFonts w:ascii="Segoe UI" w:eastAsia="Times New Roman" w:hAnsi="Segoe UI" w:cs="Segoe UI"/>
          <w:kern w:val="0"/>
          <w:sz w:val="21"/>
          <w:szCs w:val="21"/>
          <w:lang w:eastAsia="en-GB"/>
          <w14:ligatures w14:val="none"/>
        </w:rPr>
        <w:br/>
      </w:r>
      <w:hyperlink r:id="rId20" w:history="1">
        <w:r w:rsidRPr="00AC67A4">
          <w:rPr>
            <w:rFonts w:ascii="Segoe UI" w:eastAsia="Times New Roman" w:hAnsi="Segoe UI" w:cs="Segoe UI"/>
            <w:color w:val="464FEB"/>
            <w:kern w:val="0"/>
            <w:sz w:val="21"/>
            <w:szCs w:val="21"/>
            <w:lang w:eastAsia="en-GB"/>
            <w14:ligatures w14:val="none"/>
          </w:rPr>
          <w:t>[</w:t>
        </w:r>
        <w:proofErr w:type="spellStart"/>
        <w:r w:rsidRPr="00AC67A4">
          <w:rPr>
            <w:rFonts w:ascii="Segoe UI" w:eastAsia="Times New Roman" w:hAnsi="Segoe UI" w:cs="Segoe UI"/>
            <w:color w:val="464FEB"/>
            <w:kern w:val="0"/>
            <w:sz w:val="21"/>
            <w:szCs w:val="21"/>
            <w:lang w:eastAsia="en-GB"/>
            <w14:ligatures w14:val="none"/>
          </w:rPr>
          <w:t>scottishst</w:t>
        </w:r>
        <w:proofErr w:type="spellEnd"/>
        <w:r w:rsidRPr="00AC67A4">
          <w:rPr>
            <w:rFonts w:ascii="Segoe UI" w:eastAsia="Times New Roman" w:hAnsi="Segoe UI" w:cs="Segoe UI"/>
            <w:color w:val="464FEB"/>
            <w:kern w:val="0"/>
            <w:sz w:val="21"/>
            <w:szCs w:val="21"/>
            <w:lang w:eastAsia="en-GB"/>
            <w14:ligatures w14:val="none"/>
          </w:rPr>
          <w:t>...dpress.com]</w:t>
        </w:r>
      </w:hyperlink>
    </w:p>
    <w:p w14:paraId="295EC4CC"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2. Class Struggle</w:t>
      </w:r>
    </w:p>
    <w:p w14:paraId="33B0A0A0" w14:textId="77777777" w:rsidR="0078609E" w:rsidRPr="00AC67A4" w:rsidRDefault="0078609E" w:rsidP="0078609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Shows how wealth and land are concentrated in the hands of the few (7% owning 84%).</w:t>
      </w:r>
      <w:r w:rsidRPr="00AC67A4">
        <w:rPr>
          <w:rFonts w:ascii="Segoe UI" w:eastAsia="Times New Roman" w:hAnsi="Segoe UI" w:cs="Segoe UI"/>
          <w:kern w:val="0"/>
          <w:sz w:val="21"/>
          <w:szCs w:val="21"/>
          <w:lang w:eastAsia="en-GB"/>
          <w14:ligatures w14:val="none"/>
        </w:rPr>
        <w:br/>
      </w:r>
      <w:hyperlink r:id="rId21" w:history="1">
        <w:r w:rsidRPr="00AC67A4">
          <w:rPr>
            <w:rFonts w:ascii="Segoe UI" w:eastAsia="Times New Roman" w:hAnsi="Segoe UI" w:cs="Segoe UI"/>
            <w:color w:val="464FEB"/>
            <w:kern w:val="0"/>
            <w:sz w:val="21"/>
            <w:szCs w:val="21"/>
            <w:lang w:eastAsia="en-GB"/>
            <w14:ligatures w14:val="none"/>
          </w:rPr>
          <w:t>[</w:t>
        </w:r>
        <w:proofErr w:type="spellStart"/>
        <w:r w:rsidRPr="00AC67A4">
          <w:rPr>
            <w:rFonts w:ascii="Segoe UI" w:eastAsia="Times New Roman" w:hAnsi="Segoe UI" w:cs="Segoe UI"/>
            <w:color w:val="464FEB"/>
            <w:kern w:val="0"/>
            <w:sz w:val="21"/>
            <w:szCs w:val="21"/>
            <w:lang w:eastAsia="en-GB"/>
            <w14:ligatures w14:val="none"/>
          </w:rPr>
          <w:t>scottishst</w:t>
        </w:r>
        <w:proofErr w:type="spellEnd"/>
        <w:r w:rsidRPr="00AC67A4">
          <w:rPr>
            <w:rFonts w:ascii="Segoe UI" w:eastAsia="Times New Roman" w:hAnsi="Segoe UI" w:cs="Segoe UI"/>
            <w:color w:val="464FEB"/>
            <w:kern w:val="0"/>
            <w:sz w:val="21"/>
            <w:szCs w:val="21"/>
            <w:lang w:eastAsia="en-GB"/>
            <w14:ligatures w14:val="none"/>
          </w:rPr>
          <w:t>...dpress.com]</w:t>
        </w:r>
      </w:hyperlink>
    </w:p>
    <w:p w14:paraId="1A0EDDCA"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3. Cultural Erasure vs Survival</w:t>
      </w:r>
    </w:p>
    <w:p w14:paraId="475F42AF" w14:textId="77777777" w:rsidR="0078609E" w:rsidRPr="00AC67A4" w:rsidRDefault="0078609E" w:rsidP="0078609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Gaelic repression after Culloden; revival through song and community storytelling.</w:t>
      </w:r>
      <w:r w:rsidRPr="00AC67A4">
        <w:rPr>
          <w:rFonts w:ascii="Segoe UI" w:eastAsia="Times New Roman" w:hAnsi="Segoe UI" w:cs="Segoe UI"/>
          <w:kern w:val="0"/>
          <w:sz w:val="21"/>
          <w:szCs w:val="21"/>
          <w:lang w:eastAsia="en-GB"/>
          <w14:ligatures w14:val="none"/>
        </w:rPr>
        <w:br/>
      </w:r>
      <w:hyperlink r:id="rId22" w:history="1">
        <w:r w:rsidRPr="00AC67A4">
          <w:rPr>
            <w:rFonts w:ascii="Segoe UI" w:eastAsia="Times New Roman" w:hAnsi="Segoe UI" w:cs="Segoe UI"/>
            <w:color w:val="464FEB"/>
            <w:kern w:val="0"/>
            <w:sz w:val="21"/>
            <w:szCs w:val="21"/>
            <w:lang w:eastAsia="en-GB"/>
            <w14:ligatures w14:val="none"/>
          </w:rPr>
          <w:t>[ijosts.glasgow.ac.uk]</w:t>
        </w:r>
      </w:hyperlink>
    </w:p>
    <w:p w14:paraId="2C8E052C"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4. Resistance &amp; Solidarity</w:t>
      </w:r>
    </w:p>
    <w:p w14:paraId="5F693B67" w14:textId="77777777" w:rsidR="0078609E" w:rsidRPr="00AC67A4" w:rsidRDefault="0078609E" w:rsidP="0078609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Play encourages collective action — a political call to arms.</w:t>
      </w:r>
    </w:p>
    <w:p w14:paraId="6318D720"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5. Ownership of Scotland’s Resources</w:t>
      </w:r>
    </w:p>
    <w:p w14:paraId="4B01D85E" w14:textId="77777777" w:rsidR="0078609E" w:rsidRPr="00AC67A4" w:rsidRDefault="0078609E" w:rsidP="0078609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Critique of outsiders profiting from Highlands and North Sea oil.</w:t>
      </w:r>
      <w:r w:rsidRPr="00AC67A4">
        <w:rPr>
          <w:rFonts w:ascii="Segoe UI" w:eastAsia="Times New Roman" w:hAnsi="Segoe UI" w:cs="Segoe UI"/>
          <w:kern w:val="0"/>
          <w:sz w:val="21"/>
          <w:szCs w:val="21"/>
          <w:lang w:eastAsia="en-GB"/>
          <w14:ligatures w14:val="none"/>
        </w:rPr>
        <w:br/>
      </w:r>
      <w:hyperlink r:id="rId23" w:history="1">
        <w:r w:rsidRPr="00AC67A4">
          <w:rPr>
            <w:rFonts w:ascii="Segoe UI" w:eastAsia="Times New Roman" w:hAnsi="Segoe UI" w:cs="Segoe UI"/>
            <w:color w:val="464FEB"/>
            <w:kern w:val="0"/>
            <w:sz w:val="21"/>
            <w:szCs w:val="21"/>
            <w:lang w:eastAsia="en-GB"/>
            <w14:ligatures w14:val="none"/>
          </w:rPr>
          <w:t>[hmjournals.com]</w:t>
        </w:r>
      </w:hyperlink>
    </w:p>
    <w:p w14:paraId="20D65DA6" w14:textId="77777777" w:rsidR="0078609E" w:rsidRPr="00AC67A4" w:rsidRDefault="0078609E" w:rsidP="0078609E">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4CA420D">
          <v:rect id="_x0000_i1030" style="width:0;height:1.5pt" o:hralign="center" o:hrstd="t" o:hr="t" fillcolor="#a0a0a0" stroked="f"/>
        </w:pict>
      </w:r>
    </w:p>
    <w:p w14:paraId="5AD3786D" w14:textId="77777777" w:rsidR="0078609E" w:rsidRPr="00AC67A4" w:rsidRDefault="0078609E" w:rsidP="0078609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6. Form, Structure &amp; Language</w:t>
      </w:r>
    </w:p>
    <w:p w14:paraId="7DBFE69A"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Form</w:t>
      </w:r>
    </w:p>
    <w:p w14:paraId="45FEAF8F" w14:textId="77777777" w:rsidR="0078609E" w:rsidRPr="00AC67A4" w:rsidRDefault="0078609E" w:rsidP="0078609E">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Blends documentary theatre, songs, satire, audience participation.</w:t>
      </w:r>
    </w:p>
    <w:p w14:paraId="56A1E67A" w14:textId="77777777" w:rsidR="0078609E" w:rsidRPr="00AC67A4" w:rsidRDefault="0078609E" w:rsidP="0078609E">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Brechtian techniques: direct address, episodic structure, political clarity.</w:t>
      </w:r>
      <w:r w:rsidRPr="00AC67A4">
        <w:rPr>
          <w:rFonts w:ascii="Segoe UI" w:eastAsia="Times New Roman" w:hAnsi="Segoe UI" w:cs="Segoe UI"/>
          <w:kern w:val="0"/>
          <w:sz w:val="21"/>
          <w:szCs w:val="21"/>
          <w:lang w:eastAsia="en-GB"/>
          <w14:ligatures w14:val="none"/>
        </w:rPr>
        <w:br/>
      </w:r>
      <w:hyperlink r:id="rId24" w:history="1">
        <w:r w:rsidRPr="00AC67A4">
          <w:rPr>
            <w:rFonts w:ascii="Segoe UI" w:eastAsia="Times New Roman" w:hAnsi="Segoe UI" w:cs="Segoe UI"/>
            <w:color w:val="464FEB"/>
            <w:kern w:val="0"/>
            <w:sz w:val="21"/>
            <w:szCs w:val="21"/>
            <w:lang w:eastAsia="en-GB"/>
            <w14:ligatures w14:val="none"/>
          </w:rPr>
          <w:t>[hmjournals.com]</w:t>
        </w:r>
      </w:hyperlink>
    </w:p>
    <w:p w14:paraId="1C13B4E2"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Structure</w:t>
      </w:r>
    </w:p>
    <w:p w14:paraId="3B0EFE6B" w14:textId="77777777" w:rsidR="0078609E" w:rsidRPr="00AC67A4" w:rsidRDefault="0078609E" w:rsidP="0078609E">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Non</w:t>
      </w:r>
      <w:r w:rsidRPr="00AC67A4">
        <w:rPr>
          <w:rFonts w:ascii="Segoe UI" w:eastAsia="Times New Roman" w:hAnsi="Segoe UI" w:cs="Segoe UI"/>
          <w:kern w:val="0"/>
          <w:sz w:val="21"/>
          <w:szCs w:val="21"/>
          <w:lang w:eastAsia="en-GB"/>
          <w14:ligatures w14:val="none"/>
        </w:rPr>
        <w:noBreakHyphen/>
        <w:t>linear timeline (1746–1970s).</w:t>
      </w:r>
    </w:p>
    <w:p w14:paraId="4943312D" w14:textId="77777777" w:rsidR="0078609E" w:rsidRPr="00AC67A4" w:rsidRDefault="0078609E" w:rsidP="0078609E">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Skits, reenactments, music</w:t>
      </w:r>
      <w:r w:rsidRPr="00AC67A4">
        <w:rPr>
          <w:rFonts w:ascii="Segoe UI" w:eastAsia="Times New Roman" w:hAnsi="Segoe UI" w:cs="Segoe UI"/>
          <w:kern w:val="0"/>
          <w:sz w:val="21"/>
          <w:szCs w:val="21"/>
          <w:lang w:eastAsia="en-GB"/>
          <w14:ligatures w14:val="none"/>
        </w:rPr>
        <w:noBreakHyphen/>
        <w:t>hall comedy, interviews.</w:t>
      </w:r>
    </w:p>
    <w:p w14:paraId="31C2712D"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Language</w:t>
      </w:r>
    </w:p>
    <w:p w14:paraId="0B7C9F6C" w14:textId="77777777" w:rsidR="0078609E" w:rsidRPr="00AC67A4" w:rsidRDefault="0078609E" w:rsidP="0078609E">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lastRenderedPageBreak/>
        <w:t>Mix of English, Scots, and Gaelic.</w:t>
      </w:r>
    </w:p>
    <w:p w14:paraId="46FC9E11" w14:textId="77777777" w:rsidR="0078609E" w:rsidRPr="00AC67A4" w:rsidRDefault="0078609E" w:rsidP="0078609E">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Popular, accessible humour and songs to engage broad audiences.</w:t>
      </w:r>
      <w:r w:rsidRPr="00AC67A4">
        <w:rPr>
          <w:rFonts w:ascii="Segoe UI" w:eastAsia="Times New Roman" w:hAnsi="Segoe UI" w:cs="Segoe UI"/>
          <w:kern w:val="0"/>
          <w:sz w:val="21"/>
          <w:szCs w:val="21"/>
          <w:lang w:eastAsia="en-GB"/>
          <w14:ligatures w14:val="none"/>
        </w:rPr>
        <w:br/>
      </w:r>
      <w:hyperlink r:id="rId25" w:history="1">
        <w:r w:rsidRPr="00AC67A4">
          <w:rPr>
            <w:rFonts w:ascii="Segoe UI" w:eastAsia="Times New Roman" w:hAnsi="Segoe UI" w:cs="Segoe UI"/>
            <w:color w:val="464FEB"/>
            <w:kern w:val="0"/>
            <w:sz w:val="21"/>
            <w:szCs w:val="21"/>
            <w:lang w:eastAsia="en-GB"/>
            <w14:ligatures w14:val="none"/>
          </w:rPr>
          <w:t>[ijosts.glasgow.ac.uk]</w:t>
        </w:r>
      </w:hyperlink>
    </w:p>
    <w:p w14:paraId="6448D5FA" w14:textId="77777777" w:rsidR="0078609E" w:rsidRPr="00AC67A4" w:rsidRDefault="0078609E" w:rsidP="0078609E">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E54CC42">
          <v:rect id="_x0000_i1031" style="width:0;height:1.5pt" o:hralign="center" o:hrstd="t" o:hr="t" fillcolor="#a0a0a0" stroked="f"/>
        </w:pict>
      </w:r>
    </w:p>
    <w:p w14:paraId="5945D5EC" w14:textId="77777777" w:rsidR="0078609E" w:rsidRPr="00AC67A4" w:rsidRDefault="0078609E" w:rsidP="0078609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 xml:space="preserve">7. Key Quotations </w:t>
      </w:r>
      <w:r w:rsidRPr="00AC67A4">
        <w:rPr>
          <w:rFonts w:ascii="Segoe UI" w:eastAsia="Times New Roman" w:hAnsi="Segoe UI" w:cs="Segoe UI"/>
          <w:b/>
          <w:bCs/>
          <w:i/>
          <w:iCs/>
          <w:kern w:val="36"/>
          <w:sz w:val="48"/>
          <w:szCs w:val="48"/>
          <w:lang w:eastAsia="en-GB"/>
          <w14:ligatures w14:val="none"/>
        </w:rPr>
        <w:t>(typical study quotations)</w:t>
      </w:r>
    </w:p>
    <w:p w14:paraId="672CB378" w14:textId="77777777" w:rsidR="0078609E" w:rsidRPr="00AC67A4" w:rsidRDefault="0078609E" w:rsidP="0078609E">
      <w:pPr>
        <w:numPr>
          <w:ilvl w:val="0"/>
          <w:numId w:val="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 good night out” — McGrath’s philosophy of political entertainment.</w:t>
      </w:r>
      <w:r w:rsidRPr="00AC67A4">
        <w:rPr>
          <w:rFonts w:ascii="Segoe UI" w:eastAsia="Times New Roman" w:hAnsi="Segoe UI" w:cs="Segoe UI"/>
          <w:kern w:val="0"/>
          <w:sz w:val="21"/>
          <w:szCs w:val="21"/>
          <w:lang w:eastAsia="en-GB"/>
          <w14:ligatures w14:val="none"/>
        </w:rPr>
        <w:br/>
      </w:r>
      <w:hyperlink r:id="rId26" w:history="1">
        <w:r w:rsidRPr="00AC67A4">
          <w:rPr>
            <w:rFonts w:ascii="Segoe UI" w:eastAsia="Times New Roman" w:hAnsi="Segoe UI" w:cs="Segoe UI"/>
            <w:color w:val="464FEB"/>
            <w:kern w:val="0"/>
            <w:sz w:val="21"/>
            <w:szCs w:val="21"/>
            <w:lang w:eastAsia="en-GB"/>
            <w14:ligatures w14:val="none"/>
          </w:rPr>
          <w:t>[</w:t>
        </w:r>
        <w:proofErr w:type="spellStart"/>
        <w:r w:rsidRPr="00AC67A4">
          <w:rPr>
            <w:rFonts w:ascii="Segoe UI" w:eastAsia="Times New Roman" w:hAnsi="Segoe UI" w:cs="Segoe UI"/>
            <w:color w:val="464FEB"/>
            <w:kern w:val="0"/>
            <w:sz w:val="21"/>
            <w:szCs w:val="21"/>
            <w:lang w:eastAsia="en-GB"/>
            <w14:ligatures w14:val="none"/>
          </w:rPr>
          <w:t>scottishst</w:t>
        </w:r>
        <w:proofErr w:type="spellEnd"/>
        <w:r w:rsidRPr="00AC67A4">
          <w:rPr>
            <w:rFonts w:ascii="Segoe UI" w:eastAsia="Times New Roman" w:hAnsi="Segoe UI" w:cs="Segoe UI"/>
            <w:color w:val="464FEB"/>
            <w:kern w:val="0"/>
            <w:sz w:val="21"/>
            <w:szCs w:val="21"/>
            <w:lang w:eastAsia="en-GB"/>
            <w14:ligatures w14:val="none"/>
          </w:rPr>
          <w:t>...dpress.com]</w:t>
        </w:r>
      </w:hyperlink>
    </w:p>
    <w:p w14:paraId="38EE02A6" w14:textId="77777777" w:rsidR="0078609E" w:rsidRPr="00AC67A4" w:rsidRDefault="0078609E" w:rsidP="0078609E">
      <w:pPr>
        <w:numPr>
          <w:ilvl w:val="0"/>
          <w:numId w:val="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“Culloden and all that” — ironic narration of repression.</w:t>
      </w:r>
      <w:r w:rsidRPr="00AC67A4">
        <w:rPr>
          <w:rFonts w:ascii="Segoe UI" w:eastAsia="Times New Roman" w:hAnsi="Segoe UI" w:cs="Segoe UI"/>
          <w:kern w:val="0"/>
          <w:sz w:val="21"/>
          <w:szCs w:val="21"/>
          <w:lang w:eastAsia="en-GB"/>
          <w14:ligatures w14:val="none"/>
        </w:rPr>
        <w:br/>
      </w:r>
      <w:hyperlink r:id="rId27" w:history="1">
        <w:r w:rsidRPr="00AC67A4">
          <w:rPr>
            <w:rFonts w:ascii="Segoe UI" w:eastAsia="Times New Roman" w:hAnsi="Segoe UI" w:cs="Segoe UI"/>
            <w:color w:val="464FEB"/>
            <w:kern w:val="0"/>
            <w:sz w:val="21"/>
            <w:szCs w:val="21"/>
            <w:lang w:eastAsia="en-GB"/>
            <w14:ligatures w14:val="none"/>
          </w:rPr>
          <w:t>[kids.kiddle.co]</w:t>
        </w:r>
      </w:hyperlink>
    </w:p>
    <w:p w14:paraId="1DE85E0B" w14:textId="77777777" w:rsidR="0078609E" w:rsidRPr="00AC67A4" w:rsidRDefault="0078609E" w:rsidP="0078609E">
      <w:pPr>
        <w:numPr>
          <w:ilvl w:val="0"/>
          <w:numId w:val="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“More money to buy more land.” — summarising capitalist logic behind the Clearances.</w:t>
      </w:r>
      <w:r w:rsidRPr="00AC67A4">
        <w:rPr>
          <w:rFonts w:ascii="Segoe UI" w:eastAsia="Times New Roman" w:hAnsi="Segoe UI" w:cs="Segoe UI"/>
          <w:kern w:val="0"/>
          <w:sz w:val="21"/>
          <w:szCs w:val="21"/>
          <w:lang w:eastAsia="en-GB"/>
          <w14:ligatures w14:val="none"/>
        </w:rPr>
        <w:br/>
      </w:r>
      <w:hyperlink r:id="rId28" w:history="1">
        <w:r w:rsidRPr="00AC67A4">
          <w:rPr>
            <w:rFonts w:ascii="Segoe UI" w:eastAsia="Times New Roman" w:hAnsi="Segoe UI" w:cs="Segoe UI"/>
            <w:color w:val="464FEB"/>
            <w:kern w:val="0"/>
            <w:sz w:val="21"/>
            <w:szCs w:val="21"/>
            <w:lang w:eastAsia="en-GB"/>
            <w14:ligatures w14:val="none"/>
          </w:rPr>
          <w:t>[everything...</w:t>
        </w:r>
        <w:proofErr w:type="spellStart"/>
        <w:r w:rsidRPr="00AC67A4">
          <w:rPr>
            <w:rFonts w:ascii="Segoe UI" w:eastAsia="Times New Roman" w:hAnsi="Segoe UI" w:cs="Segoe UI"/>
            <w:color w:val="464FEB"/>
            <w:kern w:val="0"/>
            <w:sz w:val="21"/>
            <w:szCs w:val="21"/>
            <w:lang w:eastAsia="en-GB"/>
            <w14:ligatures w14:val="none"/>
          </w:rPr>
          <w:t>ined.today</w:t>
        </w:r>
        <w:proofErr w:type="spellEnd"/>
        <w:r w:rsidRPr="00AC67A4">
          <w:rPr>
            <w:rFonts w:ascii="Segoe UI" w:eastAsia="Times New Roman" w:hAnsi="Segoe UI" w:cs="Segoe UI"/>
            <w:color w:val="464FEB"/>
            <w:kern w:val="0"/>
            <w:sz w:val="21"/>
            <w:szCs w:val="21"/>
            <w:lang w:eastAsia="en-GB"/>
            <w14:ligatures w14:val="none"/>
          </w:rPr>
          <w:t>]</w:t>
        </w:r>
      </w:hyperlink>
    </w:p>
    <w:p w14:paraId="766C8743" w14:textId="77777777" w:rsidR="0078609E" w:rsidRPr="00AC67A4" w:rsidRDefault="0078609E" w:rsidP="0078609E">
      <w:pPr>
        <w:numPr>
          <w:ilvl w:val="0"/>
          <w:numId w:val="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“Let the people sing.” — significance of Gaelic song as resistance.</w:t>
      </w:r>
    </w:p>
    <w:p w14:paraId="3C8E092E" w14:textId="77777777" w:rsidR="0078609E" w:rsidRPr="00AC67A4" w:rsidRDefault="0078609E" w:rsidP="0078609E">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362CCA28">
          <v:rect id="_x0000_i1032" style="width:0;height:1.5pt" o:hralign="center" o:hrstd="t" o:hr="t" fillcolor="#a0a0a0" stroked="f"/>
        </w:pict>
      </w:r>
    </w:p>
    <w:p w14:paraId="3002FCA8" w14:textId="77777777" w:rsidR="0078609E" w:rsidRPr="00AC67A4" w:rsidRDefault="0078609E" w:rsidP="0078609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8. Important Scenes</w:t>
      </w:r>
    </w:p>
    <w:p w14:paraId="7DA395CA" w14:textId="77777777" w:rsidR="0078609E" w:rsidRPr="00AC67A4" w:rsidRDefault="0078609E" w:rsidP="0078609E">
      <w:pPr>
        <w:numPr>
          <w:ilvl w:val="0"/>
          <w:numId w:val="1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Eviction scene with Patrick Sellar</w:t>
      </w:r>
    </w:p>
    <w:p w14:paraId="07B661A5" w14:textId="77777777" w:rsidR="0078609E" w:rsidRPr="00AC67A4" w:rsidRDefault="0078609E" w:rsidP="0078609E">
      <w:pPr>
        <w:numPr>
          <w:ilvl w:val="0"/>
          <w:numId w:val="1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Reenactments of historical testimonies and statistics</w:t>
      </w:r>
    </w:p>
    <w:p w14:paraId="7ACCA2C5" w14:textId="77777777" w:rsidR="0078609E" w:rsidRPr="00AC67A4" w:rsidRDefault="0078609E" w:rsidP="0078609E">
      <w:pPr>
        <w:numPr>
          <w:ilvl w:val="0"/>
          <w:numId w:val="1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 stag</w:t>
      </w:r>
      <w:r w:rsidRPr="00AC67A4">
        <w:rPr>
          <w:rFonts w:ascii="Segoe UI" w:eastAsia="Times New Roman" w:hAnsi="Segoe UI" w:cs="Segoe UI"/>
          <w:kern w:val="0"/>
          <w:sz w:val="21"/>
          <w:szCs w:val="21"/>
          <w:lang w:eastAsia="en-GB"/>
          <w14:ligatures w14:val="none"/>
        </w:rPr>
        <w:noBreakHyphen/>
        <w:t xml:space="preserve">shooting </w:t>
      </w:r>
      <w:proofErr w:type="gramStart"/>
      <w:r w:rsidRPr="00AC67A4">
        <w:rPr>
          <w:rFonts w:ascii="Segoe UI" w:eastAsia="Times New Roman" w:hAnsi="Segoe UI" w:cs="Segoe UI"/>
          <w:kern w:val="0"/>
          <w:sz w:val="21"/>
          <w:szCs w:val="21"/>
          <w:lang w:eastAsia="en-GB"/>
          <w14:ligatures w14:val="none"/>
        </w:rPr>
        <w:t>aristocrats</w:t>
      </w:r>
      <w:proofErr w:type="gramEnd"/>
      <w:r w:rsidRPr="00AC67A4">
        <w:rPr>
          <w:rFonts w:ascii="Segoe UI" w:eastAsia="Times New Roman" w:hAnsi="Segoe UI" w:cs="Segoe UI"/>
          <w:kern w:val="0"/>
          <w:sz w:val="21"/>
          <w:szCs w:val="21"/>
          <w:lang w:eastAsia="en-GB"/>
          <w14:ligatures w14:val="none"/>
        </w:rPr>
        <w:t xml:space="preserve"> sketch</w:t>
      </w:r>
    </w:p>
    <w:p w14:paraId="178D69BD" w14:textId="77777777" w:rsidR="0078609E" w:rsidRPr="00AC67A4" w:rsidRDefault="0078609E" w:rsidP="0078609E">
      <w:pPr>
        <w:numPr>
          <w:ilvl w:val="0"/>
          <w:numId w:val="1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Oil company salesman persuading locals</w:t>
      </w:r>
    </w:p>
    <w:p w14:paraId="271E290A" w14:textId="77777777" w:rsidR="0078609E" w:rsidRPr="00AC67A4" w:rsidRDefault="0078609E" w:rsidP="0078609E">
      <w:pPr>
        <w:numPr>
          <w:ilvl w:val="0"/>
          <w:numId w:val="1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Ceilidh-style gatherings with Gaelic songs</w:t>
      </w:r>
      <w:r w:rsidRPr="00AC67A4">
        <w:rPr>
          <w:rFonts w:ascii="Segoe UI" w:eastAsia="Times New Roman" w:hAnsi="Segoe UI" w:cs="Segoe UI"/>
          <w:kern w:val="0"/>
          <w:sz w:val="21"/>
          <w:szCs w:val="21"/>
          <w:lang w:eastAsia="en-GB"/>
          <w14:ligatures w14:val="none"/>
        </w:rPr>
        <w:br/>
      </w:r>
      <w:hyperlink r:id="rId29" w:history="1">
        <w:r w:rsidRPr="00AC67A4">
          <w:rPr>
            <w:rFonts w:ascii="Segoe UI" w:eastAsia="Times New Roman" w:hAnsi="Segoe UI" w:cs="Segoe UI"/>
            <w:color w:val="464FEB"/>
            <w:kern w:val="0"/>
            <w:sz w:val="21"/>
            <w:szCs w:val="21"/>
            <w:lang w:eastAsia="en-GB"/>
            <w14:ligatures w14:val="none"/>
          </w:rPr>
          <w:t>[everything...</w:t>
        </w:r>
        <w:proofErr w:type="spellStart"/>
        <w:r w:rsidRPr="00AC67A4">
          <w:rPr>
            <w:rFonts w:ascii="Segoe UI" w:eastAsia="Times New Roman" w:hAnsi="Segoe UI" w:cs="Segoe UI"/>
            <w:color w:val="464FEB"/>
            <w:kern w:val="0"/>
            <w:sz w:val="21"/>
            <w:szCs w:val="21"/>
            <w:lang w:eastAsia="en-GB"/>
            <w14:ligatures w14:val="none"/>
          </w:rPr>
          <w:t>ined.today</w:t>
        </w:r>
        <w:proofErr w:type="spellEnd"/>
        <w:r w:rsidRPr="00AC67A4">
          <w:rPr>
            <w:rFonts w:ascii="Segoe UI" w:eastAsia="Times New Roman" w:hAnsi="Segoe UI" w:cs="Segoe UI"/>
            <w:color w:val="464FEB"/>
            <w:kern w:val="0"/>
            <w:sz w:val="21"/>
            <w:szCs w:val="21"/>
            <w:lang w:eastAsia="en-GB"/>
            <w14:ligatures w14:val="none"/>
          </w:rPr>
          <w:t>]</w:t>
        </w:r>
      </w:hyperlink>
      <w:r w:rsidRPr="00AC67A4">
        <w:rPr>
          <w:rFonts w:ascii="Segoe UI" w:eastAsia="Times New Roman" w:hAnsi="Segoe UI" w:cs="Segoe UI"/>
          <w:kern w:val="0"/>
          <w:sz w:val="21"/>
          <w:szCs w:val="21"/>
          <w:lang w:eastAsia="en-GB"/>
          <w14:ligatures w14:val="none"/>
        </w:rPr>
        <w:t xml:space="preserve">, </w:t>
      </w:r>
      <w:hyperlink r:id="rId30" w:history="1">
        <w:r w:rsidRPr="00AC67A4">
          <w:rPr>
            <w:rFonts w:ascii="Segoe UI" w:eastAsia="Times New Roman" w:hAnsi="Segoe UI" w:cs="Segoe UI"/>
            <w:color w:val="464FEB"/>
            <w:kern w:val="0"/>
            <w:sz w:val="21"/>
            <w:szCs w:val="21"/>
            <w:lang w:eastAsia="en-GB"/>
            <w14:ligatures w14:val="none"/>
          </w:rPr>
          <w:t>[kids.kiddle.co]</w:t>
        </w:r>
      </w:hyperlink>
    </w:p>
    <w:p w14:paraId="4B193302" w14:textId="77777777" w:rsidR="0078609E" w:rsidRPr="00AC67A4" w:rsidRDefault="0078609E" w:rsidP="0078609E">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F5433A0">
          <v:rect id="_x0000_i1033" style="width:0;height:1.5pt" o:hralign="center" o:hrstd="t" o:hr="t" fillcolor="#a0a0a0" stroked="f"/>
        </w:pict>
      </w:r>
    </w:p>
    <w:p w14:paraId="20C6AD6B" w14:textId="77777777" w:rsidR="0078609E" w:rsidRPr="00AC67A4" w:rsidRDefault="0078609E" w:rsidP="0078609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9. Symbolism &amp; Motifs</w:t>
      </w:r>
    </w:p>
    <w:p w14:paraId="00F7A59C"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The Cheviot Sheep</w:t>
      </w:r>
    </w:p>
    <w:p w14:paraId="37990CF1" w14:textId="77777777" w:rsidR="0078609E" w:rsidRPr="00AC67A4" w:rsidRDefault="0078609E" w:rsidP="0078609E">
      <w:pPr>
        <w:numPr>
          <w:ilvl w:val="0"/>
          <w:numId w:val="1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Symbol of early capitalist exploitation.</w:t>
      </w:r>
    </w:p>
    <w:p w14:paraId="05924708"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The Stag</w:t>
      </w:r>
    </w:p>
    <w:p w14:paraId="57BBB5CD" w14:textId="77777777" w:rsidR="0078609E" w:rsidRPr="00AC67A4" w:rsidRDefault="0078609E" w:rsidP="0078609E">
      <w:pPr>
        <w:numPr>
          <w:ilvl w:val="0"/>
          <w:numId w:val="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Symbol of aristocratic privilege; land used for elite leisure.</w:t>
      </w:r>
    </w:p>
    <w:p w14:paraId="573A66A4"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Black, Black Oil</w:t>
      </w:r>
    </w:p>
    <w:p w14:paraId="7680945E" w14:textId="77777777" w:rsidR="0078609E" w:rsidRPr="00AC67A4" w:rsidRDefault="0078609E" w:rsidP="0078609E">
      <w:pPr>
        <w:numPr>
          <w:ilvl w:val="0"/>
          <w:numId w:val="2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lastRenderedPageBreak/>
        <w:t xml:space="preserve">Modern extractive </w:t>
      </w:r>
      <w:proofErr w:type="gramStart"/>
      <w:r w:rsidRPr="00AC67A4">
        <w:rPr>
          <w:rFonts w:ascii="Segoe UI" w:eastAsia="Times New Roman" w:hAnsi="Segoe UI" w:cs="Segoe UI"/>
          <w:kern w:val="0"/>
          <w:sz w:val="21"/>
          <w:szCs w:val="21"/>
          <w:lang w:eastAsia="en-GB"/>
          <w14:ligatures w14:val="none"/>
        </w:rPr>
        <w:t>capitalism;</w:t>
      </w:r>
      <w:proofErr w:type="gramEnd"/>
      <w:r w:rsidRPr="00AC67A4">
        <w:rPr>
          <w:rFonts w:ascii="Segoe UI" w:eastAsia="Times New Roman" w:hAnsi="Segoe UI" w:cs="Segoe UI"/>
          <w:kern w:val="0"/>
          <w:sz w:val="21"/>
          <w:szCs w:val="21"/>
          <w:lang w:eastAsia="en-GB"/>
          <w14:ligatures w14:val="none"/>
        </w:rPr>
        <w:t xml:space="preserve"> new wealth that bypasses local communities.</w:t>
      </w:r>
    </w:p>
    <w:p w14:paraId="3DC8BE7A" w14:textId="77777777" w:rsidR="0078609E" w:rsidRPr="00AC67A4"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Gaelic Songs</w:t>
      </w:r>
    </w:p>
    <w:p w14:paraId="5940308D" w14:textId="77777777" w:rsidR="0078609E" w:rsidRPr="00AC67A4" w:rsidRDefault="0078609E" w:rsidP="0078609E">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Cultural survival; reclaiming suppressed identity.</w:t>
      </w:r>
      <w:r w:rsidRPr="00AC67A4">
        <w:rPr>
          <w:rFonts w:ascii="Segoe UI" w:eastAsia="Times New Roman" w:hAnsi="Segoe UI" w:cs="Segoe UI"/>
          <w:kern w:val="0"/>
          <w:sz w:val="21"/>
          <w:szCs w:val="21"/>
          <w:lang w:eastAsia="en-GB"/>
          <w14:ligatures w14:val="none"/>
        </w:rPr>
        <w:br/>
      </w:r>
      <w:hyperlink r:id="rId31" w:history="1">
        <w:r w:rsidRPr="00AC67A4">
          <w:rPr>
            <w:rFonts w:ascii="Segoe UI" w:eastAsia="Times New Roman" w:hAnsi="Segoe UI" w:cs="Segoe UI"/>
            <w:color w:val="464FEB"/>
            <w:kern w:val="0"/>
            <w:sz w:val="21"/>
            <w:szCs w:val="21"/>
            <w:lang w:eastAsia="en-GB"/>
            <w14:ligatures w14:val="none"/>
          </w:rPr>
          <w:t>[ijosts.glasgow.ac.uk]</w:t>
        </w:r>
      </w:hyperlink>
    </w:p>
    <w:p w14:paraId="0E937016" w14:textId="77777777" w:rsidR="0078609E" w:rsidRPr="00AC67A4" w:rsidRDefault="0078609E" w:rsidP="0078609E">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C4D6BD4">
          <v:rect id="_x0000_i1034" style="width:0;height:1.5pt" o:hralign="center" o:hrstd="t" o:hr="t" fillcolor="#a0a0a0" stroked="f"/>
        </w:pict>
      </w:r>
    </w:p>
    <w:p w14:paraId="493FADD2" w14:textId="77777777" w:rsidR="0078609E" w:rsidRPr="00AC67A4" w:rsidRDefault="0078609E" w:rsidP="0078609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10. Writer’s Purpose</w:t>
      </w:r>
    </w:p>
    <w:p w14:paraId="2AFC231D" w14:textId="77777777" w:rsidR="0078609E" w:rsidRPr="00AC67A4" w:rsidRDefault="0078609E" w:rsidP="0078609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John McGrath aims to:</w:t>
      </w:r>
    </w:p>
    <w:p w14:paraId="25DBD080" w14:textId="77777777" w:rsidR="0078609E" w:rsidRPr="00AC67A4" w:rsidRDefault="0078609E" w:rsidP="0078609E">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Expose patterns of historical exploitation in the Highlands.</w:t>
      </w:r>
    </w:p>
    <w:p w14:paraId="7CDA847B" w14:textId="77777777" w:rsidR="0078609E" w:rsidRPr="00AC67A4" w:rsidRDefault="0078609E" w:rsidP="0078609E">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Give working-class communities a political voice.</w:t>
      </w:r>
    </w:p>
    <w:p w14:paraId="6619558C" w14:textId="77777777" w:rsidR="0078609E" w:rsidRPr="00AC67A4" w:rsidRDefault="0078609E" w:rsidP="0078609E">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Teach hidden Scottish history in an engaging format.</w:t>
      </w:r>
    </w:p>
    <w:p w14:paraId="74F3C73B" w14:textId="77777777" w:rsidR="0078609E" w:rsidRPr="00AC67A4" w:rsidRDefault="0078609E" w:rsidP="0078609E">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Inspire political awareness and action.</w:t>
      </w:r>
      <w:r w:rsidRPr="00AC67A4">
        <w:rPr>
          <w:rFonts w:ascii="Segoe UI" w:eastAsia="Times New Roman" w:hAnsi="Segoe UI" w:cs="Segoe UI"/>
          <w:kern w:val="0"/>
          <w:sz w:val="21"/>
          <w:szCs w:val="21"/>
          <w:lang w:eastAsia="en-GB"/>
          <w14:ligatures w14:val="none"/>
        </w:rPr>
        <w:br/>
      </w:r>
      <w:hyperlink r:id="rId32" w:history="1">
        <w:r w:rsidRPr="00AC67A4">
          <w:rPr>
            <w:rFonts w:ascii="Segoe UI" w:eastAsia="Times New Roman" w:hAnsi="Segoe UI" w:cs="Segoe UI"/>
            <w:color w:val="464FEB"/>
            <w:kern w:val="0"/>
            <w:sz w:val="21"/>
            <w:szCs w:val="21"/>
            <w:lang w:eastAsia="en-GB"/>
            <w14:ligatures w14:val="none"/>
          </w:rPr>
          <w:t>[</w:t>
        </w:r>
        <w:proofErr w:type="spellStart"/>
        <w:r w:rsidRPr="00AC67A4">
          <w:rPr>
            <w:rFonts w:ascii="Segoe UI" w:eastAsia="Times New Roman" w:hAnsi="Segoe UI" w:cs="Segoe UI"/>
            <w:color w:val="464FEB"/>
            <w:kern w:val="0"/>
            <w:sz w:val="21"/>
            <w:szCs w:val="21"/>
            <w:lang w:eastAsia="en-GB"/>
            <w14:ligatures w14:val="none"/>
          </w:rPr>
          <w:t>scottishst</w:t>
        </w:r>
        <w:proofErr w:type="spellEnd"/>
        <w:r w:rsidRPr="00AC67A4">
          <w:rPr>
            <w:rFonts w:ascii="Segoe UI" w:eastAsia="Times New Roman" w:hAnsi="Segoe UI" w:cs="Segoe UI"/>
            <w:color w:val="464FEB"/>
            <w:kern w:val="0"/>
            <w:sz w:val="21"/>
            <w:szCs w:val="21"/>
            <w:lang w:eastAsia="en-GB"/>
            <w14:ligatures w14:val="none"/>
          </w:rPr>
          <w:t>...dpress.com]</w:t>
        </w:r>
      </w:hyperlink>
      <w:r w:rsidRPr="00AC67A4">
        <w:rPr>
          <w:rFonts w:ascii="Segoe UI" w:eastAsia="Times New Roman" w:hAnsi="Segoe UI" w:cs="Segoe UI"/>
          <w:kern w:val="0"/>
          <w:sz w:val="21"/>
          <w:szCs w:val="21"/>
          <w:lang w:eastAsia="en-GB"/>
          <w14:ligatures w14:val="none"/>
        </w:rPr>
        <w:t xml:space="preserve">, </w:t>
      </w:r>
      <w:hyperlink r:id="rId33" w:history="1">
        <w:r w:rsidRPr="00AC67A4">
          <w:rPr>
            <w:rFonts w:ascii="Segoe UI" w:eastAsia="Times New Roman" w:hAnsi="Segoe UI" w:cs="Segoe UI"/>
            <w:color w:val="464FEB"/>
            <w:kern w:val="0"/>
            <w:sz w:val="21"/>
            <w:szCs w:val="21"/>
            <w:lang w:eastAsia="en-GB"/>
            <w14:ligatures w14:val="none"/>
          </w:rPr>
          <w:t>[hmjournals.com]</w:t>
        </w:r>
      </w:hyperlink>
    </w:p>
    <w:p w14:paraId="472F0770" w14:textId="77777777" w:rsidR="0078609E" w:rsidRPr="00AC67A4" w:rsidRDefault="0078609E" w:rsidP="0078609E">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12E4A4F">
          <v:rect id="_x0000_i1035" style="width:0;height:1.5pt" o:hralign="center" o:hrstd="t" o:hr="t" fillcolor="#a0a0a0" stroked="f"/>
        </w:pict>
      </w:r>
    </w:p>
    <w:p w14:paraId="723D27D4" w14:textId="77777777" w:rsidR="0078609E" w:rsidRPr="00AC67A4" w:rsidRDefault="0078609E" w:rsidP="0078609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11. Sample Essay Questions</w:t>
      </w:r>
    </w:p>
    <w:p w14:paraId="2F2DEF8C" w14:textId="77777777" w:rsidR="0078609E" w:rsidRPr="00AC67A4" w:rsidRDefault="0078609E" w:rsidP="0078609E">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Theme:</w:t>
      </w:r>
      <w:r w:rsidRPr="00AC67A4">
        <w:rPr>
          <w:rFonts w:ascii="Segoe UI" w:eastAsia="Times New Roman" w:hAnsi="Segoe UI" w:cs="Segoe UI"/>
          <w:kern w:val="0"/>
          <w:sz w:val="21"/>
          <w:szCs w:val="21"/>
          <w:lang w:eastAsia="en-GB"/>
          <w14:ligatures w14:val="none"/>
        </w:rPr>
        <w:t xml:space="preserve"> How does McGrath show recurring exploitation in the Highlands across centuries?</w:t>
      </w:r>
    </w:p>
    <w:p w14:paraId="104B8755" w14:textId="77777777" w:rsidR="0078609E" w:rsidRPr="00AC67A4" w:rsidRDefault="0078609E" w:rsidP="0078609E">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Structure:</w:t>
      </w:r>
      <w:r w:rsidRPr="00AC67A4">
        <w:rPr>
          <w:rFonts w:ascii="Segoe UI" w:eastAsia="Times New Roman" w:hAnsi="Segoe UI" w:cs="Segoe UI"/>
          <w:kern w:val="0"/>
          <w:sz w:val="21"/>
          <w:szCs w:val="21"/>
          <w:lang w:eastAsia="en-GB"/>
          <w14:ligatures w14:val="none"/>
        </w:rPr>
        <w:t xml:space="preserve"> How does the play use songs and sketches to deliver political arguments?</w:t>
      </w:r>
    </w:p>
    <w:p w14:paraId="3C938792" w14:textId="77777777" w:rsidR="0078609E" w:rsidRPr="00AC67A4" w:rsidRDefault="0078609E" w:rsidP="0078609E">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Character/Caricature:</w:t>
      </w:r>
      <w:r w:rsidRPr="00AC67A4">
        <w:rPr>
          <w:rFonts w:ascii="Segoe UI" w:eastAsia="Times New Roman" w:hAnsi="Segoe UI" w:cs="Segoe UI"/>
          <w:kern w:val="0"/>
          <w:sz w:val="21"/>
          <w:szCs w:val="21"/>
          <w:lang w:eastAsia="en-GB"/>
          <w14:ligatures w14:val="none"/>
        </w:rPr>
        <w:t xml:space="preserve"> Analyse how landowners are portrayed satirically.</w:t>
      </w:r>
    </w:p>
    <w:p w14:paraId="02C4AEA8" w14:textId="77777777" w:rsidR="0078609E" w:rsidRPr="00AC67A4" w:rsidRDefault="0078609E" w:rsidP="0078609E">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Politics:</w:t>
      </w:r>
      <w:r w:rsidRPr="00AC67A4">
        <w:rPr>
          <w:rFonts w:ascii="Segoe UI" w:eastAsia="Times New Roman" w:hAnsi="Segoe UI" w:cs="Segoe UI"/>
          <w:kern w:val="0"/>
          <w:sz w:val="21"/>
          <w:szCs w:val="21"/>
          <w:lang w:eastAsia="en-GB"/>
          <w14:ligatures w14:val="none"/>
        </w:rPr>
        <w:t xml:space="preserve"> In what ways is the play an example of socialist theatre?</w:t>
      </w:r>
    </w:p>
    <w:p w14:paraId="4E6D0280" w14:textId="77777777" w:rsidR="0078609E" w:rsidRPr="00AC67A4" w:rsidRDefault="0078609E" w:rsidP="0078609E">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Setting:</w:t>
      </w:r>
      <w:r w:rsidRPr="00AC67A4">
        <w:rPr>
          <w:rFonts w:ascii="Segoe UI" w:eastAsia="Times New Roman" w:hAnsi="Segoe UI" w:cs="Segoe UI"/>
          <w:kern w:val="0"/>
          <w:sz w:val="21"/>
          <w:szCs w:val="21"/>
          <w:lang w:eastAsia="en-GB"/>
          <w14:ligatures w14:val="none"/>
        </w:rPr>
        <w:t xml:space="preserve"> How does the Highland landscape function symbolically?</w:t>
      </w:r>
    </w:p>
    <w:p w14:paraId="4705CD6E" w14:textId="77777777" w:rsidR="0078609E" w:rsidRPr="00AC67A4" w:rsidRDefault="0078609E" w:rsidP="0078609E">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37E56535">
          <v:rect id="_x0000_i1036" style="width:0;height:1.5pt" o:hralign="center" o:hrstd="t" o:hr="t" fillcolor="#a0a0a0" stroked="f"/>
        </w:pict>
      </w:r>
    </w:p>
    <w:p w14:paraId="44A6D924" w14:textId="77777777" w:rsidR="0078609E" w:rsidRPr="00AC67A4" w:rsidRDefault="0078609E" w:rsidP="0078609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12. Model PEA Paragraph</w:t>
      </w:r>
    </w:p>
    <w:p w14:paraId="4FE50E4C" w14:textId="77777777" w:rsidR="0078609E" w:rsidRPr="00AC67A4" w:rsidRDefault="0078609E" w:rsidP="0078609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Point:</w:t>
      </w:r>
      <w:r w:rsidRPr="00AC67A4">
        <w:rPr>
          <w:rFonts w:ascii="Segoe UI" w:eastAsia="Times New Roman" w:hAnsi="Segoe UI" w:cs="Segoe UI"/>
          <w:kern w:val="0"/>
          <w:sz w:val="21"/>
          <w:szCs w:val="21"/>
          <w:lang w:eastAsia="en-GB"/>
          <w14:ligatures w14:val="none"/>
        </w:rPr>
        <w:t xml:space="preserve"> McGrath uses the Clearances to show how economic power repeatedly destroys Highland communities.</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Evidence:</w:t>
      </w:r>
      <w:r w:rsidRPr="00AC67A4">
        <w:rPr>
          <w:rFonts w:ascii="Segoe UI" w:eastAsia="Times New Roman" w:hAnsi="Segoe UI" w:cs="Segoe UI"/>
          <w:kern w:val="0"/>
          <w:sz w:val="21"/>
          <w:szCs w:val="21"/>
          <w:lang w:eastAsia="en-GB"/>
          <w14:ligatures w14:val="none"/>
        </w:rPr>
        <w:t xml:space="preserve"> The play reenacts “systemised evictions” carried out by Patrick Sellar, representing the brutality of landowners who cleared crofters to make way for profitable sheep. </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Analysis:</w:t>
      </w:r>
      <w:r w:rsidRPr="00AC67A4">
        <w:rPr>
          <w:rFonts w:ascii="Segoe UI" w:eastAsia="Times New Roman" w:hAnsi="Segoe UI" w:cs="Segoe UI"/>
          <w:kern w:val="0"/>
          <w:sz w:val="21"/>
          <w:szCs w:val="21"/>
          <w:lang w:eastAsia="en-GB"/>
          <w14:ligatures w14:val="none"/>
        </w:rPr>
        <w:t xml:space="preserve"> By presenting these events with factual narration and satirical performance, McGrath exposes the structural nature of exploitation. The audience sees these injustices not as isolated events but as part of a continuous pattern that extends into the 1970s oil boom. </w:t>
      </w:r>
      <w:hyperlink r:id="rId34" w:history="1">
        <w:r w:rsidRPr="00AC67A4">
          <w:rPr>
            <w:rFonts w:ascii="Segoe UI" w:eastAsia="Times New Roman" w:hAnsi="Segoe UI" w:cs="Segoe UI"/>
            <w:color w:val="464FEB"/>
            <w:kern w:val="0"/>
            <w:sz w:val="21"/>
            <w:szCs w:val="21"/>
            <w:lang w:eastAsia="en-GB"/>
            <w14:ligatures w14:val="none"/>
          </w:rPr>
          <w:t>[kids.kiddle.co]</w:t>
        </w:r>
      </w:hyperlink>
    </w:p>
    <w:p w14:paraId="216259BF" w14:textId="77777777" w:rsidR="0078609E" w:rsidRPr="00AC67A4" w:rsidRDefault="0078609E" w:rsidP="0078609E">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668780B">
          <v:rect id="_x0000_i1037" style="width:0;height:1.5pt" o:hralign="center" o:hrstd="t" o:hr="t" fillcolor="#a0a0a0" stroked="f"/>
        </w:pict>
      </w:r>
    </w:p>
    <w:p w14:paraId="5519A996" w14:textId="77777777" w:rsidR="0078609E" w:rsidRPr="00AC67A4" w:rsidRDefault="0078609E" w:rsidP="0078609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lastRenderedPageBreak/>
        <w:t>13. Quick</w:t>
      </w:r>
      <w:r w:rsidRPr="00AC67A4">
        <w:rPr>
          <w:rFonts w:ascii="Segoe UI" w:eastAsia="Times New Roman" w:hAnsi="Segoe UI" w:cs="Segoe UI"/>
          <w:b/>
          <w:bCs/>
          <w:kern w:val="36"/>
          <w:sz w:val="48"/>
          <w:szCs w:val="48"/>
          <w:lang w:eastAsia="en-GB"/>
          <w14:ligatures w14:val="none"/>
        </w:rPr>
        <w:noBreakHyphen/>
        <w:t>Revision Checklist</w:t>
      </w:r>
    </w:p>
    <w:p w14:paraId="548BB7FB" w14:textId="77777777" w:rsidR="0078609E" w:rsidRPr="00AC67A4" w:rsidRDefault="0078609E" w:rsidP="0078609E">
      <w:pPr>
        <w:numPr>
          <w:ilvl w:val="0"/>
          <w:numId w:val="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Main idea:</w:t>
      </w:r>
      <w:r w:rsidRPr="00AC67A4">
        <w:rPr>
          <w:rFonts w:ascii="Segoe UI" w:eastAsia="Times New Roman" w:hAnsi="Segoe UI" w:cs="Segoe UI"/>
          <w:kern w:val="0"/>
          <w:sz w:val="21"/>
          <w:szCs w:val="21"/>
          <w:lang w:eastAsia="en-GB"/>
          <w14:ligatures w14:val="none"/>
        </w:rPr>
        <w:t xml:space="preserve"> history of Highland exploitation told through ceilidh theatre</w:t>
      </w:r>
    </w:p>
    <w:p w14:paraId="0F1E05E2" w14:textId="77777777" w:rsidR="0078609E" w:rsidRPr="00AC67A4" w:rsidRDefault="0078609E" w:rsidP="0078609E">
      <w:pPr>
        <w:numPr>
          <w:ilvl w:val="0"/>
          <w:numId w:val="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Time period:</w:t>
      </w:r>
      <w:r w:rsidRPr="00AC67A4">
        <w:rPr>
          <w:rFonts w:ascii="Segoe UI" w:eastAsia="Times New Roman" w:hAnsi="Segoe UI" w:cs="Segoe UI"/>
          <w:kern w:val="0"/>
          <w:sz w:val="21"/>
          <w:szCs w:val="21"/>
          <w:lang w:eastAsia="en-GB"/>
          <w14:ligatures w14:val="none"/>
        </w:rPr>
        <w:t xml:space="preserve"> 1746–1970s</w:t>
      </w:r>
    </w:p>
    <w:p w14:paraId="0DD45F95" w14:textId="77777777" w:rsidR="0078609E" w:rsidRPr="00AC67A4" w:rsidRDefault="0078609E" w:rsidP="0078609E">
      <w:pPr>
        <w:numPr>
          <w:ilvl w:val="0"/>
          <w:numId w:val="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Three stages:</w:t>
      </w:r>
      <w:r w:rsidRPr="00AC67A4">
        <w:rPr>
          <w:rFonts w:ascii="Segoe UI" w:eastAsia="Times New Roman" w:hAnsi="Segoe UI" w:cs="Segoe UI"/>
          <w:kern w:val="0"/>
          <w:sz w:val="21"/>
          <w:szCs w:val="21"/>
          <w:lang w:eastAsia="en-GB"/>
          <w14:ligatures w14:val="none"/>
        </w:rPr>
        <w:t xml:space="preserve"> Cheviot → Stag → Oil</w:t>
      </w:r>
    </w:p>
    <w:p w14:paraId="27639E9D" w14:textId="77777777" w:rsidR="0078609E" w:rsidRPr="00AC67A4" w:rsidRDefault="0078609E" w:rsidP="0078609E">
      <w:pPr>
        <w:numPr>
          <w:ilvl w:val="0"/>
          <w:numId w:val="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Key themes:</w:t>
      </w:r>
      <w:r w:rsidRPr="00AC67A4">
        <w:rPr>
          <w:rFonts w:ascii="Segoe UI" w:eastAsia="Times New Roman" w:hAnsi="Segoe UI" w:cs="Segoe UI"/>
          <w:kern w:val="0"/>
          <w:sz w:val="21"/>
          <w:szCs w:val="21"/>
          <w:lang w:eastAsia="en-GB"/>
          <w14:ligatures w14:val="none"/>
        </w:rPr>
        <w:t xml:space="preserve"> class, land ownership, capitalism, culture, resistance</w:t>
      </w:r>
    </w:p>
    <w:p w14:paraId="33C8AB74" w14:textId="77777777" w:rsidR="0078609E" w:rsidRPr="00AC67A4" w:rsidRDefault="0078609E" w:rsidP="0078609E">
      <w:pPr>
        <w:numPr>
          <w:ilvl w:val="0"/>
          <w:numId w:val="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Techniques:</w:t>
      </w:r>
      <w:r w:rsidRPr="00AC67A4">
        <w:rPr>
          <w:rFonts w:ascii="Segoe UI" w:eastAsia="Times New Roman" w:hAnsi="Segoe UI" w:cs="Segoe UI"/>
          <w:kern w:val="0"/>
          <w:sz w:val="21"/>
          <w:szCs w:val="21"/>
          <w:lang w:eastAsia="en-GB"/>
          <w14:ligatures w14:val="none"/>
        </w:rPr>
        <w:t xml:space="preserve"> songs, satire, Brechtian narration, community interaction</w:t>
      </w:r>
    </w:p>
    <w:p w14:paraId="34664062" w14:textId="77777777" w:rsidR="0078609E" w:rsidRPr="00AC67A4" w:rsidRDefault="0078609E" w:rsidP="0078609E">
      <w:pPr>
        <w:numPr>
          <w:ilvl w:val="0"/>
          <w:numId w:val="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Important groups:</w:t>
      </w:r>
      <w:r w:rsidRPr="00AC67A4">
        <w:rPr>
          <w:rFonts w:ascii="Segoe UI" w:eastAsia="Times New Roman" w:hAnsi="Segoe UI" w:cs="Segoe UI"/>
          <w:kern w:val="0"/>
          <w:sz w:val="21"/>
          <w:szCs w:val="21"/>
          <w:lang w:eastAsia="en-GB"/>
          <w14:ligatures w14:val="none"/>
        </w:rPr>
        <w:t xml:space="preserve"> crofters, landowners, oil companies, Gaelic community</w:t>
      </w:r>
    </w:p>
    <w:p w14:paraId="51C0AEC4" w14:textId="77777777" w:rsidR="0078609E" w:rsidRPr="00AC67A4" w:rsidRDefault="0078609E" w:rsidP="0078609E">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0D23D60">
          <v:rect id="_x0000_i1038" style="width:0;height:1.5pt" o:hralign="center" o:hrstd="t" o:hr="t" fillcolor="#a0a0a0" stroked="f"/>
        </w:pict>
      </w:r>
    </w:p>
    <w:p w14:paraId="67FD73C3" w14:textId="77777777" w:rsidR="0078609E" w:rsidRDefault="0078609E" w:rsidP="0078609E"/>
    <w:p w14:paraId="014EE286" w14:textId="157DD815" w:rsidR="0078609E" w:rsidRPr="004A2F01" w:rsidRDefault="0078609E" w:rsidP="0078609E">
      <w:r>
        <w:t>MINI ESSAY</w:t>
      </w:r>
    </w:p>
    <w:p w14:paraId="258EA58B" w14:textId="77777777" w:rsidR="0078609E" w:rsidRPr="004A2F01"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4A2F01">
        <w:rPr>
          <w:rFonts w:ascii="Segoe UI" w:eastAsia="Times New Roman" w:hAnsi="Segoe UI" w:cs="Segoe UI"/>
          <w:b/>
          <w:bCs/>
          <w:kern w:val="0"/>
          <w:sz w:val="27"/>
          <w:szCs w:val="27"/>
          <w:lang w:eastAsia="en-GB"/>
          <w14:ligatures w14:val="none"/>
        </w:rPr>
        <w:t>The Cheviot, the Stag and the Black, Black Oil (John McGrath) — Theme: Exploitation, history, and community power</w:t>
      </w:r>
    </w:p>
    <w:p w14:paraId="6C7199CA" w14:textId="77777777" w:rsidR="0078609E" w:rsidRPr="004A2F01" w:rsidRDefault="0078609E" w:rsidP="0078609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A2F01">
        <w:rPr>
          <w:rFonts w:ascii="Segoe UI" w:eastAsia="Times New Roman" w:hAnsi="Segoe UI" w:cs="Segoe UI"/>
          <w:kern w:val="0"/>
          <w:sz w:val="21"/>
          <w:szCs w:val="21"/>
          <w:lang w:eastAsia="en-GB"/>
          <w14:ligatures w14:val="none"/>
        </w:rPr>
        <w:t>McGrath’s ceilidh</w:t>
      </w:r>
      <w:r w:rsidRPr="004A2F01">
        <w:rPr>
          <w:rFonts w:ascii="Segoe UI" w:eastAsia="Times New Roman" w:hAnsi="Segoe UI" w:cs="Segoe UI"/>
          <w:kern w:val="0"/>
          <w:sz w:val="21"/>
          <w:szCs w:val="21"/>
          <w:lang w:eastAsia="en-GB"/>
          <w14:ligatures w14:val="none"/>
        </w:rPr>
        <w:noBreakHyphen/>
        <w:t xml:space="preserve">theatre fuses song, satire, and documentary to map a </w:t>
      </w:r>
      <w:r w:rsidRPr="004A2F01">
        <w:rPr>
          <w:rFonts w:ascii="Segoe UI" w:eastAsia="Times New Roman" w:hAnsi="Segoe UI" w:cs="Segoe UI"/>
          <w:b/>
          <w:bCs/>
          <w:kern w:val="0"/>
          <w:sz w:val="21"/>
          <w:szCs w:val="21"/>
          <w:lang w:eastAsia="en-GB"/>
          <w14:ligatures w14:val="none"/>
        </w:rPr>
        <w:t>continuum of extraction</w:t>
      </w:r>
      <w:r w:rsidRPr="004A2F01">
        <w:rPr>
          <w:rFonts w:ascii="Segoe UI" w:eastAsia="Times New Roman" w:hAnsi="Segoe UI" w:cs="Segoe UI"/>
          <w:kern w:val="0"/>
          <w:sz w:val="21"/>
          <w:szCs w:val="21"/>
          <w:lang w:eastAsia="en-GB"/>
          <w14:ligatures w14:val="none"/>
        </w:rPr>
        <w:t>: sheep, sport, and oil. Brechtian devices—direct address, slides, audience participation—swap passive spectators for political agents. Landlords, factors, and multinationals are caricatured with music</w:t>
      </w:r>
      <w:r w:rsidRPr="004A2F01">
        <w:rPr>
          <w:rFonts w:ascii="Segoe UI" w:eastAsia="Times New Roman" w:hAnsi="Segoe UI" w:cs="Segoe UI"/>
          <w:kern w:val="0"/>
          <w:sz w:val="21"/>
          <w:szCs w:val="21"/>
          <w:lang w:eastAsia="en-GB"/>
          <w14:ligatures w14:val="none"/>
        </w:rPr>
        <w:noBreakHyphen/>
        <w:t xml:space="preserve">hall bite not to trivialise pain but to make complex economics legible and actionable. Gaelic song and local testimony honour cultural survival against clearance, eviction, and corporate capture. Crucially, McGrath promises </w:t>
      </w:r>
      <w:r w:rsidRPr="004A2F01">
        <w:rPr>
          <w:rFonts w:ascii="Segoe UI" w:eastAsia="Times New Roman" w:hAnsi="Segoe UI" w:cs="Segoe UI"/>
          <w:b/>
          <w:bCs/>
          <w:kern w:val="0"/>
          <w:sz w:val="21"/>
          <w:szCs w:val="21"/>
          <w:lang w:eastAsia="en-GB"/>
          <w14:ligatures w14:val="none"/>
        </w:rPr>
        <w:t>no saviours</w:t>
      </w:r>
      <w:r w:rsidRPr="004A2F01">
        <w:rPr>
          <w:rFonts w:ascii="Segoe UI" w:eastAsia="Times New Roman" w:hAnsi="Segoe UI" w:cs="Segoe UI"/>
          <w:kern w:val="0"/>
          <w:sz w:val="21"/>
          <w:szCs w:val="21"/>
          <w:lang w:eastAsia="en-GB"/>
          <w14:ligatures w14:val="none"/>
        </w:rPr>
        <w:t>: the final call locates hope in collective organisation, not heroic individuals. By turning history into a good night out, the play insists that enjoyment and education can coincide—and that laughter is a weapon communities can wield together.</w:t>
      </w:r>
    </w:p>
    <w:p w14:paraId="15FFFC03" w14:textId="77777777" w:rsidR="0078609E" w:rsidRPr="004A2F01" w:rsidRDefault="0078609E" w:rsidP="0078609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4A2F01">
        <w:rPr>
          <w:rFonts w:ascii="Segoe UI Emoji" w:eastAsia="Times New Roman" w:hAnsi="Segoe UI Emoji" w:cs="Segoe UI Emoji"/>
          <w:b/>
          <w:bCs/>
          <w:kern w:val="0"/>
          <w:sz w:val="36"/>
          <w:szCs w:val="36"/>
          <w:lang w:eastAsia="en-GB"/>
          <w14:ligatures w14:val="none"/>
        </w:rPr>
        <w:t>🎭</w:t>
      </w:r>
      <w:r w:rsidRPr="004A2F01">
        <w:rPr>
          <w:rFonts w:ascii="Segoe UI" w:eastAsia="Times New Roman" w:hAnsi="Segoe UI" w:cs="Segoe UI"/>
          <w:b/>
          <w:bCs/>
          <w:kern w:val="0"/>
          <w:sz w:val="36"/>
          <w:szCs w:val="36"/>
          <w:lang w:eastAsia="en-GB"/>
          <w14:ligatures w14:val="none"/>
        </w:rPr>
        <w:t xml:space="preserve"> DRAMA — SQA</w:t>
      </w:r>
      <w:r w:rsidRPr="004A2F01">
        <w:rPr>
          <w:rFonts w:ascii="Segoe UI" w:eastAsia="Times New Roman" w:hAnsi="Segoe UI" w:cs="Segoe UI"/>
          <w:b/>
          <w:bCs/>
          <w:kern w:val="0"/>
          <w:sz w:val="36"/>
          <w:szCs w:val="36"/>
          <w:lang w:eastAsia="en-GB"/>
          <w14:ligatures w14:val="none"/>
        </w:rPr>
        <w:noBreakHyphen/>
        <w:t>style Model Mini</w:t>
      </w:r>
      <w:r w:rsidRPr="004A2F01">
        <w:rPr>
          <w:rFonts w:ascii="Segoe UI" w:eastAsia="Times New Roman" w:hAnsi="Segoe UI" w:cs="Segoe UI"/>
          <w:b/>
          <w:bCs/>
          <w:kern w:val="0"/>
          <w:sz w:val="36"/>
          <w:szCs w:val="36"/>
          <w:lang w:eastAsia="en-GB"/>
          <w14:ligatures w14:val="none"/>
        </w:rPr>
        <w:noBreakHyphen/>
        <w:t>Essay</w:t>
      </w:r>
    </w:p>
    <w:p w14:paraId="1873B7F7" w14:textId="77777777" w:rsidR="0078609E" w:rsidRPr="004A2F01" w:rsidRDefault="0078609E" w:rsidP="0078609E">
      <w:pPr>
        <w:spacing w:after="0" w:line="300" w:lineRule="atLeast"/>
        <w:rPr>
          <w:rFonts w:ascii="Segoe UI" w:eastAsia="Times New Roman" w:hAnsi="Segoe UI" w:cs="Segoe UI"/>
          <w:kern w:val="0"/>
          <w:sz w:val="21"/>
          <w:szCs w:val="21"/>
          <w:lang w:eastAsia="en-GB"/>
          <w14:ligatures w14:val="none"/>
        </w:rPr>
      </w:pPr>
    </w:p>
    <w:p w14:paraId="2A652D0A" w14:textId="77777777" w:rsidR="0078609E" w:rsidRPr="004A2F01" w:rsidRDefault="0078609E" w:rsidP="0078609E">
      <w:pPr>
        <w:spacing w:after="0" w:line="300" w:lineRule="atLeast"/>
        <w:rPr>
          <w:rFonts w:ascii="Segoe UI" w:eastAsia="Times New Roman" w:hAnsi="Segoe UI" w:cs="Segoe UI"/>
          <w:kern w:val="0"/>
          <w:sz w:val="21"/>
          <w:szCs w:val="21"/>
          <w:lang w:eastAsia="en-GB"/>
          <w14:ligatures w14:val="none"/>
        </w:rPr>
      </w:pPr>
    </w:p>
    <w:p w14:paraId="067D95DA" w14:textId="77777777" w:rsidR="0078609E" w:rsidRPr="004A2F01" w:rsidRDefault="0078609E" w:rsidP="0078609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4A2F01">
        <w:rPr>
          <w:rFonts w:ascii="Segoe UI" w:eastAsia="Times New Roman" w:hAnsi="Segoe UI" w:cs="Segoe UI"/>
          <w:b/>
          <w:bCs/>
          <w:kern w:val="0"/>
          <w:sz w:val="27"/>
          <w:szCs w:val="27"/>
          <w:lang w:eastAsia="en-GB"/>
          <w14:ligatures w14:val="none"/>
        </w:rPr>
        <w:t>The Cheviot, the Stag and the Black, Black Oil (John McGrath) — Theme: Exploitation, history, and community power</w:t>
      </w:r>
    </w:p>
    <w:p w14:paraId="1AEA8F09" w14:textId="77777777" w:rsidR="0078609E" w:rsidRPr="004A2F01" w:rsidRDefault="0078609E" w:rsidP="0078609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A2F01">
        <w:rPr>
          <w:rFonts w:ascii="Segoe UI" w:eastAsia="Times New Roman" w:hAnsi="Segoe UI" w:cs="Segoe UI"/>
          <w:kern w:val="0"/>
          <w:sz w:val="21"/>
          <w:szCs w:val="21"/>
          <w:lang w:eastAsia="en-GB"/>
          <w14:ligatures w14:val="none"/>
        </w:rPr>
        <w:t>McGrath’s ceilidh</w:t>
      </w:r>
      <w:r w:rsidRPr="004A2F01">
        <w:rPr>
          <w:rFonts w:ascii="Segoe UI" w:eastAsia="Times New Roman" w:hAnsi="Segoe UI" w:cs="Segoe UI"/>
          <w:kern w:val="0"/>
          <w:sz w:val="21"/>
          <w:szCs w:val="21"/>
          <w:lang w:eastAsia="en-GB"/>
          <w14:ligatures w14:val="none"/>
        </w:rPr>
        <w:noBreakHyphen/>
        <w:t xml:space="preserve">theatre fuses song, satire, and documentary to map a </w:t>
      </w:r>
      <w:r w:rsidRPr="004A2F01">
        <w:rPr>
          <w:rFonts w:ascii="Segoe UI" w:eastAsia="Times New Roman" w:hAnsi="Segoe UI" w:cs="Segoe UI"/>
          <w:b/>
          <w:bCs/>
          <w:kern w:val="0"/>
          <w:sz w:val="21"/>
          <w:szCs w:val="21"/>
          <w:lang w:eastAsia="en-GB"/>
          <w14:ligatures w14:val="none"/>
        </w:rPr>
        <w:t>continuum of extraction</w:t>
      </w:r>
      <w:r w:rsidRPr="004A2F01">
        <w:rPr>
          <w:rFonts w:ascii="Segoe UI" w:eastAsia="Times New Roman" w:hAnsi="Segoe UI" w:cs="Segoe UI"/>
          <w:kern w:val="0"/>
          <w:sz w:val="21"/>
          <w:szCs w:val="21"/>
          <w:lang w:eastAsia="en-GB"/>
          <w14:ligatures w14:val="none"/>
        </w:rPr>
        <w:t>: sheep, sport, and oil. Brechtian devices—direct address, slides, audience participation—swap passive spectators for political agents. Landlords, factors, and multinationals are caricatured with music</w:t>
      </w:r>
      <w:r w:rsidRPr="004A2F01">
        <w:rPr>
          <w:rFonts w:ascii="Segoe UI" w:eastAsia="Times New Roman" w:hAnsi="Segoe UI" w:cs="Segoe UI"/>
          <w:kern w:val="0"/>
          <w:sz w:val="21"/>
          <w:szCs w:val="21"/>
          <w:lang w:eastAsia="en-GB"/>
          <w14:ligatures w14:val="none"/>
        </w:rPr>
        <w:noBreakHyphen/>
        <w:t xml:space="preserve">hall bite not to trivialise pain but to make complex economics legible and actionable. Gaelic song and local testimony honour cultural survival against clearance, eviction, and corporate capture. Crucially, McGrath promises </w:t>
      </w:r>
      <w:r w:rsidRPr="004A2F01">
        <w:rPr>
          <w:rFonts w:ascii="Segoe UI" w:eastAsia="Times New Roman" w:hAnsi="Segoe UI" w:cs="Segoe UI"/>
          <w:b/>
          <w:bCs/>
          <w:kern w:val="0"/>
          <w:sz w:val="21"/>
          <w:szCs w:val="21"/>
          <w:lang w:eastAsia="en-GB"/>
          <w14:ligatures w14:val="none"/>
        </w:rPr>
        <w:t>no saviours</w:t>
      </w:r>
      <w:r w:rsidRPr="004A2F01">
        <w:rPr>
          <w:rFonts w:ascii="Segoe UI" w:eastAsia="Times New Roman" w:hAnsi="Segoe UI" w:cs="Segoe UI"/>
          <w:kern w:val="0"/>
          <w:sz w:val="21"/>
          <w:szCs w:val="21"/>
          <w:lang w:eastAsia="en-GB"/>
          <w14:ligatures w14:val="none"/>
        </w:rPr>
        <w:t>: the final call locates hope in collective organisation, not heroic individuals. By turning history into a good night out, the play insists that enjoyment and education can coincide—and that laughter is a weapon communities can wield together.</w:t>
      </w:r>
    </w:p>
    <w:p w14:paraId="337E00A5" w14:textId="77777777" w:rsidR="0078609E" w:rsidRPr="004A2F01" w:rsidRDefault="0078609E" w:rsidP="0078609E"/>
    <w:p w14:paraId="77FE7697" w14:textId="77777777" w:rsidR="0078609E" w:rsidRDefault="0078609E"/>
    <w:sectPr w:rsidR="0078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AFF"/>
    <w:multiLevelType w:val="multilevel"/>
    <w:tmpl w:val="AC4C9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57645"/>
    <w:multiLevelType w:val="multilevel"/>
    <w:tmpl w:val="0CC2E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9674F"/>
    <w:multiLevelType w:val="multilevel"/>
    <w:tmpl w:val="03AE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E70BF"/>
    <w:multiLevelType w:val="multilevel"/>
    <w:tmpl w:val="3AC61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A17C2"/>
    <w:multiLevelType w:val="multilevel"/>
    <w:tmpl w:val="47586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62B2D"/>
    <w:multiLevelType w:val="multilevel"/>
    <w:tmpl w:val="14068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45E6E"/>
    <w:multiLevelType w:val="multilevel"/>
    <w:tmpl w:val="F4445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A57B7A"/>
    <w:multiLevelType w:val="multilevel"/>
    <w:tmpl w:val="85965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0E0F8A"/>
    <w:multiLevelType w:val="multilevel"/>
    <w:tmpl w:val="ABAA4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D721E2"/>
    <w:multiLevelType w:val="multilevel"/>
    <w:tmpl w:val="31B68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1B7EA3"/>
    <w:multiLevelType w:val="multilevel"/>
    <w:tmpl w:val="123C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D6126A"/>
    <w:multiLevelType w:val="multilevel"/>
    <w:tmpl w:val="5D36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0E344F"/>
    <w:multiLevelType w:val="multilevel"/>
    <w:tmpl w:val="1170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FA6C04"/>
    <w:multiLevelType w:val="multilevel"/>
    <w:tmpl w:val="3AC02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FE185D"/>
    <w:multiLevelType w:val="multilevel"/>
    <w:tmpl w:val="D08A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855D22"/>
    <w:multiLevelType w:val="multilevel"/>
    <w:tmpl w:val="434C2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E812E9"/>
    <w:multiLevelType w:val="multilevel"/>
    <w:tmpl w:val="4B88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BE02E8"/>
    <w:multiLevelType w:val="multilevel"/>
    <w:tmpl w:val="4C027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523E78"/>
    <w:multiLevelType w:val="multilevel"/>
    <w:tmpl w:val="96C80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9B4B10"/>
    <w:multiLevelType w:val="multilevel"/>
    <w:tmpl w:val="DDAA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DF0397"/>
    <w:multiLevelType w:val="multilevel"/>
    <w:tmpl w:val="AE0A5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E67E6F"/>
    <w:multiLevelType w:val="multilevel"/>
    <w:tmpl w:val="68C4A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B5296C"/>
    <w:multiLevelType w:val="multilevel"/>
    <w:tmpl w:val="78BE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0D2D3A"/>
    <w:multiLevelType w:val="multilevel"/>
    <w:tmpl w:val="89F05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7A45AC"/>
    <w:multiLevelType w:val="multilevel"/>
    <w:tmpl w:val="47284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8223140">
    <w:abstractNumId w:val="21"/>
  </w:num>
  <w:num w:numId="2" w16cid:durableId="779840099">
    <w:abstractNumId w:val="5"/>
  </w:num>
  <w:num w:numId="3" w16cid:durableId="224486792">
    <w:abstractNumId w:val="6"/>
  </w:num>
  <w:num w:numId="4" w16cid:durableId="2050718987">
    <w:abstractNumId w:val="17"/>
  </w:num>
  <w:num w:numId="5" w16cid:durableId="935403853">
    <w:abstractNumId w:val="18"/>
  </w:num>
  <w:num w:numId="6" w16cid:durableId="407267343">
    <w:abstractNumId w:val="16"/>
  </w:num>
  <w:num w:numId="7" w16cid:durableId="129440763">
    <w:abstractNumId w:val="22"/>
  </w:num>
  <w:num w:numId="8" w16cid:durableId="745735265">
    <w:abstractNumId w:val="7"/>
  </w:num>
  <w:num w:numId="9" w16cid:durableId="1614627043">
    <w:abstractNumId w:val="10"/>
  </w:num>
  <w:num w:numId="10" w16cid:durableId="120274013">
    <w:abstractNumId w:val="4"/>
  </w:num>
  <w:num w:numId="11" w16cid:durableId="1971089950">
    <w:abstractNumId w:val="3"/>
  </w:num>
  <w:num w:numId="12" w16cid:durableId="1360232266">
    <w:abstractNumId w:val="11"/>
  </w:num>
  <w:num w:numId="13" w16cid:durableId="1695223960">
    <w:abstractNumId w:val="1"/>
  </w:num>
  <w:num w:numId="14" w16cid:durableId="50228287">
    <w:abstractNumId w:val="14"/>
  </w:num>
  <w:num w:numId="15" w16cid:durableId="993333893">
    <w:abstractNumId w:val="24"/>
  </w:num>
  <w:num w:numId="16" w16cid:durableId="2030526505">
    <w:abstractNumId w:val="8"/>
  </w:num>
  <w:num w:numId="17" w16cid:durableId="673654751">
    <w:abstractNumId w:val="19"/>
  </w:num>
  <w:num w:numId="18" w16cid:durableId="1216351099">
    <w:abstractNumId w:val="20"/>
  </w:num>
  <w:num w:numId="19" w16cid:durableId="207764915">
    <w:abstractNumId w:val="9"/>
  </w:num>
  <w:num w:numId="20" w16cid:durableId="452290109">
    <w:abstractNumId w:val="15"/>
  </w:num>
  <w:num w:numId="21" w16cid:durableId="1522088383">
    <w:abstractNumId w:val="2"/>
  </w:num>
  <w:num w:numId="22" w16cid:durableId="1161240035">
    <w:abstractNumId w:val="0"/>
  </w:num>
  <w:num w:numId="23" w16cid:durableId="1908345295">
    <w:abstractNumId w:val="13"/>
  </w:num>
  <w:num w:numId="24" w16cid:durableId="1559050795">
    <w:abstractNumId w:val="23"/>
  </w:num>
  <w:num w:numId="25" w16cid:durableId="13697202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09E"/>
    <w:rsid w:val="006C3066"/>
    <w:rsid w:val="007860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043EF"/>
  <w15:chartTrackingRefBased/>
  <w15:docId w15:val="{DA0A0985-DA72-4482-B36B-19B002AC0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09E"/>
  </w:style>
  <w:style w:type="paragraph" w:styleId="Heading1">
    <w:name w:val="heading 1"/>
    <w:basedOn w:val="Normal"/>
    <w:next w:val="Normal"/>
    <w:link w:val="Heading1Char"/>
    <w:uiPriority w:val="9"/>
    <w:qFormat/>
    <w:rsid w:val="0078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609E"/>
    <w:rPr>
      <w:rFonts w:eastAsiaTheme="majorEastAsia" w:cstheme="majorBidi"/>
      <w:color w:val="272727" w:themeColor="text1" w:themeTint="D8"/>
    </w:rPr>
  </w:style>
  <w:style w:type="paragraph" w:styleId="Title">
    <w:name w:val="Title"/>
    <w:basedOn w:val="Normal"/>
    <w:next w:val="Normal"/>
    <w:link w:val="TitleChar"/>
    <w:uiPriority w:val="10"/>
    <w:qFormat/>
    <w:rsid w:val="0078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609E"/>
    <w:pPr>
      <w:spacing w:before="160"/>
      <w:jc w:val="center"/>
    </w:pPr>
    <w:rPr>
      <w:i/>
      <w:iCs/>
      <w:color w:val="404040" w:themeColor="text1" w:themeTint="BF"/>
    </w:rPr>
  </w:style>
  <w:style w:type="character" w:customStyle="1" w:styleId="QuoteChar">
    <w:name w:val="Quote Char"/>
    <w:basedOn w:val="DefaultParagraphFont"/>
    <w:link w:val="Quote"/>
    <w:uiPriority w:val="29"/>
    <w:rsid w:val="0078609E"/>
    <w:rPr>
      <w:i/>
      <w:iCs/>
      <w:color w:val="404040" w:themeColor="text1" w:themeTint="BF"/>
    </w:rPr>
  </w:style>
  <w:style w:type="paragraph" w:styleId="ListParagraph">
    <w:name w:val="List Paragraph"/>
    <w:basedOn w:val="Normal"/>
    <w:uiPriority w:val="34"/>
    <w:qFormat/>
    <w:rsid w:val="0078609E"/>
    <w:pPr>
      <w:ind w:left="720"/>
      <w:contextualSpacing/>
    </w:pPr>
  </w:style>
  <w:style w:type="character" w:styleId="IntenseEmphasis">
    <w:name w:val="Intense Emphasis"/>
    <w:basedOn w:val="DefaultParagraphFont"/>
    <w:uiPriority w:val="21"/>
    <w:qFormat/>
    <w:rsid w:val="0078609E"/>
    <w:rPr>
      <w:i/>
      <w:iCs/>
      <w:color w:val="0F4761" w:themeColor="accent1" w:themeShade="BF"/>
    </w:rPr>
  </w:style>
  <w:style w:type="paragraph" w:styleId="IntenseQuote">
    <w:name w:val="Intense Quote"/>
    <w:basedOn w:val="Normal"/>
    <w:next w:val="Normal"/>
    <w:link w:val="IntenseQuoteChar"/>
    <w:uiPriority w:val="30"/>
    <w:qFormat/>
    <w:rsid w:val="0078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609E"/>
    <w:rPr>
      <w:i/>
      <w:iCs/>
      <w:color w:val="0F4761" w:themeColor="accent1" w:themeShade="BF"/>
    </w:rPr>
  </w:style>
  <w:style w:type="character" w:styleId="IntenseReference">
    <w:name w:val="Intense Reference"/>
    <w:basedOn w:val="DefaultParagraphFont"/>
    <w:uiPriority w:val="32"/>
    <w:qFormat/>
    <w:rsid w:val="007860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verything.explained.today/The_Cheviot%2C_the_Stag_and_the_Black%2C_Black_Oil/" TargetMode="External"/><Relationship Id="rId18" Type="http://schemas.openxmlformats.org/officeDocument/2006/relationships/hyperlink" Target="https://kids.kiddle.co/The_Cheviot,_the_Stag_and_the_Black,_Black_Oil" TargetMode="External"/><Relationship Id="rId26" Type="http://schemas.openxmlformats.org/officeDocument/2006/relationships/hyperlink" Target="https://scottishstage.wordpress.com/2016/09/11/2584/" TargetMode="External"/><Relationship Id="rId3" Type="http://schemas.openxmlformats.org/officeDocument/2006/relationships/settings" Target="settings.xml"/><Relationship Id="rId21" Type="http://schemas.openxmlformats.org/officeDocument/2006/relationships/hyperlink" Target="https://scottishstage.wordpress.com/2016/09/11/2584/" TargetMode="External"/><Relationship Id="rId34" Type="http://schemas.openxmlformats.org/officeDocument/2006/relationships/hyperlink" Target="https://kids.kiddle.co/The_Cheviot,_the_Stag_and_the_Black,_Black_Oil" TargetMode="External"/><Relationship Id="rId7" Type="http://schemas.openxmlformats.org/officeDocument/2006/relationships/hyperlink" Target="https://scottishstage.wordpress.com/2016/09/11/2584/" TargetMode="External"/><Relationship Id="rId12" Type="http://schemas.openxmlformats.org/officeDocument/2006/relationships/hyperlink" Target="https://everything.explained.today/The_Cheviot%2C_the_Stag_and_the_Black%2C_Black_Oil/" TargetMode="External"/><Relationship Id="rId17" Type="http://schemas.openxmlformats.org/officeDocument/2006/relationships/hyperlink" Target="https://everything.explained.today/The_Cheviot%2C_the_Stag_and_the_Black%2C_Black_Oil/" TargetMode="External"/><Relationship Id="rId25" Type="http://schemas.openxmlformats.org/officeDocument/2006/relationships/hyperlink" Target="https://ijosts.glasgow.ac.uk/vol-5/the-use-of-some-gaelic-songs-and-poetry-in-the-cheviot-the-stag-and-the-black-black-oil/" TargetMode="External"/><Relationship Id="rId33" Type="http://schemas.openxmlformats.org/officeDocument/2006/relationships/hyperlink" Target="https://hmjournals.com/journal/index.php/JMCC/article/download/4877/3421/8465" TargetMode="External"/><Relationship Id="rId2" Type="http://schemas.openxmlformats.org/officeDocument/2006/relationships/styles" Target="styles.xml"/><Relationship Id="rId16" Type="http://schemas.openxmlformats.org/officeDocument/2006/relationships/hyperlink" Target="https://ijosts.glasgow.ac.uk/vol-5/the-use-of-some-gaelic-songs-and-poetry-in-the-cheviot-the-stag-and-the-black-black-oil/" TargetMode="External"/><Relationship Id="rId20" Type="http://schemas.openxmlformats.org/officeDocument/2006/relationships/hyperlink" Target="https://scottishstage.wordpress.com/2016/09/11/2584/" TargetMode="External"/><Relationship Id="rId29" Type="http://schemas.openxmlformats.org/officeDocument/2006/relationships/hyperlink" Target="https://everything.explained.today/The_Cheviot%2C_the_Stag_and_the_Black%2C_Black_Oil/" TargetMode="External"/><Relationship Id="rId1" Type="http://schemas.openxmlformats.org/officeDocument/2006/relationships/numbering" Target="numbering.xml"/><Relationship Id="rId6" Type="http://schemas.openxmlformats.org/officeDocument/2006/relationships/hyperlink" Target="https://everything.explained.today/The_Cheviot%2C_the_Stag_and_the_Black%2C_Black_Oil/" TargetMode="External"/><Relationship Id="rId11" Type="http://schemas.openxmlformats.org/officeDocument/2006/relationships/hyperlink" Target="https://scottishstage.wordpress.com/2016/09/11/2584/" TargetMode="External"/><Relationship Id="rId24" Type="http://schemas.openxmlformats.org/officeDocument/2006/relationships/hyperlink" Target="https://hmjournals.com/journal/index.php/JMCC/article/download/4877/3421/8465" TargetMode="External"/><Relationship Id="rId32" Type="http://schemas.openxmlformats.org/officeDocument/2006/relationships/hyperlink" Target="https://scottishstage.wordpress.com/2016/09/11/2584/" TargetMode="External"/><Relationship Id="rId5" Type="http://schemas.openxmlformats.org/officeDocument/2006/relationships/hyperlink" Target="https://scottishstage.wordpress.com/2016/09/11/2584/" TargetMode="External"/><Relationship Id="rId15" Type="http://schemas.openxmlformats.org/officeDocument/2006/relationships/hyperlink" Target="https://scottishstage.wordpress.com/2016/09/11/2584/" TargetMode="External"/><Relationship Id="rId23" Type="http://schemas.openxmlformats.org/officeDocument/2006/relationships/hyperlink" Target="https://hmjournals.com/journal/index.php/JMCC/article/download/4877/3421/8465" TargetMode="External"/><Relationship Id="rId28" Type="http://schemas.openxmlformats.org/officeDocument/2006/relationships/hyperlink" Target="https://everything.explained.today/The_Cheviot%2C_the_Stag_and_the_Black%2C_Black_Oil/" TargetMode="External"/><Relationship Id="rId36" Type="http://schemas.openxmlformats.org/officeDocument/2006/relationships/theme" Target="theme/theme1.xml"/><Relationship Id="rId10" Type="http://schemas.openxmlformats.org/officeDocument/2006/relationships/hyperlink" Target="https://kids.kiddle.co/The_Cheviot,_the_Stag_and_the_Black,_Black_Oil" TargetMode="External"/><Relationship Id="rId19" Type="http://schemas.openxmlformats.org/officeDocument/2006/relationships/hyperlink" Target="https://ijosts.glasgow.ac.uk/vol-5/the-use-of-some-gaelic-songs-and-poetry-in-the-cheviot-the-stag-and-the-black-black-oil/" TargetMode="External"/><Relationship Id="rId31" Type="http://schemas.openxmlformats.org/officeDocument/2006/relationships/hyperlink" Target="https://ijosts.glasgow.ac.uk/vol-5/the-use-of-some-gaelic-songs-and-poetry-in-the-cheviot-the-stag-and-the-black-black-oil/" TargetMode="External"/><Relationship Id="rId4" Type="http://schemas.openxmlformats.org/officeDocument/2006/relationships/webSettings" Target="webSettings.xml"/><Relationship Id="rId9" Type="http://schemas.openxmlformats.org/officeDocument/2006/relationships/hyperlink" Target="https://kids.kiddle.co/The_Cheviot,_the_Stag_and_the_Black,_Black_Oil" TargetMode="External"/><Relationship Id="rId14" Type="http://schemas.openxmlformats.org/officeDocument/2006/relationships/hyperlink" Target="https://scottishstage.wordpress.com/2016/09/11/2584/" TargetMode="External"/><Relationship Id="rId22" Type="http://schemas.openxmlformats.org/officeDocument/2006/relationships/hyperlink" Target="https://ijosts.glasgow.ac.uk/vol-5/the-use-of-some-gaelic-songs-and-poetry-in-the-cheviot-the-stag-and-the-black-black-oil/" TargetMode="External"/><Relationship Id="rId27" Type="http://schemas.openxmlformats.org/officeDocument/2006/relationships/hyperlink" Target="https://kids.kiddle.co/The_Cheviot,_the_Stag_and_the_Black,_Black_Oil" TargetMode="External"/><Relationship Id="rId30" Type="http://schemas.openxmlformats.org/officeDocument/2006/relationships/hyperlink" Target="https://kids.kiddle.co/The_Cheviot,_the_Stag_and_the_Black,_Black_Oil" TargetMode="External"/><Relationship Id="rId35" Type="http://schemas.openxmlformats.org/officeDocument/2006/relationships/fontTable" Target="fontTable.xml"/><Relationship Id="rId8" Type="http://schemas.openxmlformats.org/officeDocument/2006/relationships/hyperlink" Target="https://scottishstage.wordpress.com/2016/09/11/25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93d33e1-6128-4033-b28b-d668794a5342}" enabled="1" method="Privileged" siteId="{f89944b7-4a4e-4ea7-9156-3299f341164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1572</Words>
  <Characters>10643</Characters>
  <Application>Microsoft Office Word</Application>
  <DocSecurity>0</DocSecurity>
  <Lines>295</Lines>
  <Paragraphs>210</Paragraphs>
  <ScaleCrop>false</ScaleCrop>
  <Company>University of the West of Scotland</Company>
  <LinksUpToDate>false</LinksUpToDate>
  <CharactersWithSpaces>12005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Climie</dc:creator>
  <cp:keywords/>
  <dc:description/>
  <cp:lastModifiedBy>Jennifer Climie</cp:lastModifiedBy>
  <cp:revision>1</cp:revision>
  <dcterms:created xsi:type="dcterms:W3CDTF">2026-03-22T14:39:00Z</dcterms:created>
  <dcterms:modified xsi:type="dcterms:W3CDTF">2026-03-22T14:53:00Z</dcterms:modified>
</cp:coreProperties>
</file>