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A6B1"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YELLOW MOON — STUDY GUIDE</w:t>
      </w:r>
    </w:p>
    <w:p w14:paraId="2BFA93D7"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Author:</w:t>
      </w:r>
      <w:r w:rsidRPr="00AC67A4">
        <w:rPr>
          <w:rFonts w:ascii="Segoe UI" w:eastAsia="Times New Roman" w:hAnsi="Segoe UI" w:cs="Segoe UI"/>
          <w:kern w:val="0"/>
          <w:sz w:val="21"/>
          <w:szCs w:val="21"/>
          <w:lang w:eastAsia="en-GB"/>
          <w14:ligatures w14:val="none"/>
        </w:rPr>
        <w:t xml:space="preserve"> David Greig</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First Performed:</w:t>
      </w:r>
      <w:r w:rsidRPr="00AC67A4">
        <w:rPr>
          <w:rFonts w:ascii="Segoe UI" w:eastAsia="Times New Roman" w:hAnsi="Segoe UI" w:cs="Segoe UI"/>
          <w:kern w:val="0"/>
          <w:sz w:val="21"/>
          <w:szCs w:val="21"/>
          <w:lang w:eastAsia="en-GB"/>
          <w14:ligatures w14:val="none"/>
        </w:rPr>
        <w:t xml:space="preserve"> 2006 (TAG Theatre Company)</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Genre:</w:t>
      </w:r>
      <w:r w:rsidRPr="00AC67A4">
        <w:rPr>
          <w:rFonts w:ascii="Segoe UI" w:eastAsia="Times New Roman" w:hAnsi="Segoe UI" w:cs="Segoe UI"/>
          <w:kern w:val="0"/>
          <w:sz w:val="21"/>
          <w:szCs w:val="21"/>
          <w:lang w:eastAsia="en-GB"/>
          <w14:ligatures w14:val="none"/>
        </w:rPr>
        <w:t xml:space="preserve"> Contemporary Scottish Theatre / Road</w:t>
      </w:r>
      <w:r w:rsidRPr="00AC67A4">
        <w:rPr>
          <w:rFonts w:ascii="Segoe UI" w:eastAsia="Times New Roman" w:hAnsi="Segoe UI" w:cs="Segoe UI"/>
          <w:kern w:val="0"/>
          <w:sz w:val="21"/>
          <w:szCs w:val="21"/>
          <w:lang w:eastAsia="en-GB"/>
          <w14:ligatures w14:val="none"/>
        </w:rPr>
        <w:noBreakHyphen/>
        <w:t>movie</w:t>
      </w:r>
      <w:r w:rsidRPr="00AC67A4">
        <w:rPr>
          <w:rFonts w:ascii="Segoe UI" w:eastAsia="Times New Roman" w:hAnsi="Segoe UI" w:cs="Segoe UI"/>
          <w:kern w:val="0"/>
          <w:sz w:val="21"/>
          <w:szCs w:val="21"/>
          <w:lang w:eastAsia="en-GB"/>
          <w14:ligatures w14:val="none"/>
        </w:rPr>
        <w:noBreakHyphen/>
        <w:t>style drama</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Narrative Style:</w:t>
      </w:r>
      <w:r w:rsidRPr="00AC67A4">
        <w:rPr>
          <w:rFonts w:ascii="Segoe UI" w:eastAsia="Times New Roman" w:hAnsi="Segoe UI" w:cs="Segoe UI"/>
          <w:kern w:val="0"/>
          <w:sz w:val="21"/>
          <w:szCs w:val="21"/>
          <w:lang w:eastAsia="en-GB"/>
          <w14:ligatures w14:val="none"/>
        </w:rPr>
        <w:t xml:space="preserve"> Multi</w:t>
      </w:r>
      <w:r w:rsidRPr="00AC67A4">
        <w:rPr>
          <w:rFonts w:ascii="Segoe UI" w:eastAsia="Times New Roman" w:hAnsi="Segoe UI" w:cs="Segoe UI"/>
          <w:kern w:val="0"/>
          <w:sz w:val="21"/>
          <w:szCs w:val="21"/>
          <w:lang w:eastAsia="en-GB"/>
          <w14:ligatures w14:val="none"/>
        </w:rPr>
        <w:noBreakHyphen/>
        <w:t>voice storytelling with actors stepping in and out of narration</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Target Audience:</w:t>
      </w:r>
      <w:r w:rsidRPr="00AC67A4">
        <w:rPr>
          <w:rFonts w:ascii="Segoe UI" w:eastAsia="Times New Roman" w:hAnsi="Segoe UI" w:cs="Segoe UI"/>
          <w:kern w:val="0"/>
          <w:sz w:val="21"/>
          <w:szCs w:val="21"/>
          <w:lang w:eastAsia="en-GB"/>
          <w14:ligatures w14:val="none"/>
        </w:rPr>
        <w:t xml:space="preserve"> Written for young adults; often studied at National 5</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Why it’s studied:</w:t>
      </w:r>
      <w:r w:rsidRPr="00AC67A4">
        <w:rPr>
          <w:rFonts w:ascii="Segoe UI" w:eastAsia="Times New Roman" w:hAnsi="Segoe UI" w:cs="Segoe UI"/>
          <w:kern w:val="0"/>
          <w:sz w:val="21"/>
          <w:szCs w:val="21"/>
          <w:lang w:eastAsia="en-GB"/>
          <w14:ligatures w14:val="none"/>
        </w:rPr>
        <w:t xml:space="preserve"> Energetic, raw exploration of teenage life, identity, violence, mental health, and Scotland’s social landscape.</w:t>
      </w:r>
      <w:r w:rsidRPr="00AC67A4">
        <w:rPr>
          <w:rFonts w:ascii="Segoe UI" w:eastAsia="Times New Roman" w:hAnsi="Segoe UI" w:cs="Segoe UI"/>
          <w:kern w:val="0"/>
          <w:sz w:val="21"/>
          <w:szCs w:val="21"/>
          <w:lang w:eastAsia="en-GB"/>
          <w14:ligatures w14:val="none"/>
        </w:rPr>
        <w:br/>
      </w:r>
      <w:hyperlink r:id="rId5" w:history="1">
        <w:r w:rsidRPr="00AC67A4">
          <w:rPr>
            <w:rFonts w:ascii="Segoe UI" w:eastAsia="Times New Roman" w:hAnsi="Segoe UI" w:cs="Segoe UI"/>
            <w:color w:val="464FEB"/>
            <w:kern w:val="0"/>
            <w:sz w:val="21"/>
            <w:szCs w:val="21"/>
            <w:lang w:eastAsia="en-GB"/>
            <w14:ligatures w14:val="none"/>
          </w:rPr>
          <w:t>[faber.co.uk]</w:t>
        </w:r>
      </w:hyperlink>
      <w:r w:rsidRPr="00AC67A4">
        <w:rPr>
          <w:rFonts w:ascii="Segoe UI" w:eastAsia="Times New Roman" w:hAnsi="Segoe UI" w:cs="Segoe UI"/>
          <w:kern w:val="0"/>
          <w:sz w:val="21"/>
          <w:szCs w:val="21"/>
          <w:lang w:eastAsia="en-GB"/>
          <w14:ligatures w14:val="none"/>
        </w:rPr>
        <w:t xml:space="preserve">, </w:t>
      </w:r>
      <w:hyperlink r:id="rId6" w:history="1">
        <w:r w:rsidRPr="00AC67A4">
          <w:rPr>
            <w:rFonts w:ascii="Segoe UI" w:eastAsia="Times New Roman" w:hAnsi="Segoe UI" w:cs="Segoe UI"/>
            <w:color w:val="464FEB"/>
            <w:kern w:val="0"/>
            <w:sz w:val="21"/>
            <w:szCs w:val="21"/>
            <w:lang w:eastAsia="en-GB"/>
            <w14:ligatures w14:val="none"/>
          </w:rPr>
          <w:t>[en.everybodywiki.com]</w:t>
        </w:r>
      </w:hyperlink>
    </w:p>
    <w:p w14:paraId="47067A25"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605FDAF">
          <v:rect id="_x0000_i1025" style="width:0;height:1.5pt" o:hralign="center" o:hrstd="t" o:hr="t" fillcolor="#a0a0a0" stroked="f"/>
        </w:pict>
      </w:r>
    </w:p>
    <w:p w14:paraId="5E88AB84"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 Introduction</w:t>
      </w:r>
    </w:p>
    <w:p w14:paraId="3C28CB22"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Yellow Moon: The Ballad of Leila and Lee</w:t>
      </w:r>
      <w:r w:rsidRPr="00AC67A4">
        <w:rPr>
          <w:rFonts w:ascii="Segoe UI" w:eastAsia="Times New Roman" w:hAnsi="Segoe UI" w:cs="Segoe UI"/>
          <w:kern w:val="0"/>
          <w:sz w:val="21"/>
          <w:szCs w:val="21"/>
          <w:lang w:eastAsia="en-GB"/>
          <w14:ligatures w14:val="none"/>
        </w:rPr>
        <w:t xml:space="preserve"> </w:t>
      </w:r>
      <w:proofErr w:type="gramStart"/>
      <w:r w:rsidRPr="00AC67A4">
        <w:rPr>
          <w:rFonts w:ascii="Segoe UI" w:eastAsia="Times New Roman" w:hAnsi="Segoe UI" w:cs="Segoe UI"/>
          <w:kern w:val="0"/>
          <w:sz w:val="21"/>
          <w:szCs w:val="21"/>
          <w:lang w:eastAsia="en-GB"/>
          <w14:ligatures w14:val="none"/>
        </w:rPr>
        <w:t>follows</w:t>
      </w:r>
      <w:proofErr w:type="gramEnd"/>
      <w:r w:rsidRPr="00AC67A4">
        <w:rPr>
          <w:rFonts w:ascii="Segoe UI" w:eastAsia="Times New Roman" w:hAnsi="Segoe UI" w:cs="Segoe UI"/>
          <w:kern w:val="0"/>
          <w:sz w:val="21"/>
          <w:szCs w:val="21"/>
          <w:lang w:eastAsia="en-GB"/>
          <w14:ligatures w14:val="none"/>
        </w:rPr>
        <w:t xml:space="preserve"> two troubled teenagers who go “on the run” after Lee commits a violent crime. The play blends realism with mythic, ballad</w:t>
      </w:r>
      <w:r w:rsidRPr="00AC67A4">
        <w:rPr>
          <w:rFonts w:ascii="Segoe UI" w:eastAsia="Times New Roman" w:hAnsi="Segoe UI" w:cs="Segoe UI"/>
          <w:kern w:val="0"/>
          <w:sz w:val="21"/>
          <w:szCs w:val="21"/>
          <w:lang w:eastAsia="en-GB"/>
          <w14:ligatures w14:val="none"/>
        </w:rPr>
        <w:noBreakHyphen/>
        <w:t>like storytelling, tackling themes of masculinity, silence, belonging, and the search for identity.</w:t>
      </w:r>
      <w:r w:rsidRPr="00AC67A4">
        <w:rPr>
          <w:rFonts w:ascii="Segoe UI" w:eastAsia="Times New Roman" w:hAnsi="Segoe UI" w:cs="Segoe UI"/>
          <w:kern w:val="0"/>
          <w:sz w:val="21"/>
          <w:szCs w:val="21"/>
          <w:lang w:eastAsia="en-GB"/>
          <w14:ligatures w14:val="none"/>
        </w:rPr>
        <w:br/>
        <w:t>It is designed to be performed with minimal staging, relying on imagination and strong actor storytelling.</w:t>
      </w:r>
      <w:r w:rsidRPr="00AC67A4">
        <w:rPr>
          <w:rFonts w:ascii="Segoe UI" w:eastAsia="Times New Roman" w:hAnsi="Segoe UI" w:cs="Segoe UI"/>
          <w:kern w:val="0"/>
          <w:sz w:val="21"/>
          <w:szCs w:val="21"/>
          <w:lang w:eastAsia="en-GB"/>
          <w14:ligatures w14:val="none"/>
        </w:rPr>
        <w:br/>
      </w:r>
      <w:hyperlink r:id="rId7" w:history="1">
        <w:r w:rsidRPr="00AC67A4">
          <w:rPr>
            <w:rFonts w:ascii="Segoe UI" w:eastAsia="Times New Roman" w:hAnsi="Segoe UI" w:cs="Segoe UI"/>
            <w:color w:val="464FEB"/>
            <w:kern w:val="0"/>
            <w:sz w:val="21"/>
            <w:szCs w:val="21"/>
            <w:lang w:eastAsia="en-GB"/>
            <w14:ligatures w14:val="none"/>
          </w:rPr>
          <w:t>[faber.co.uk]</w:t>
        </w:r>
      </w:hyperlink>
    </w:p>
    <w:p w14:paraId="0405AB93"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EE1FBF7">
          <v:rect id="_x0000_i1026" style="width:0;height:1.5pt" o:hralign="center" o:hrstd="t" o:hr="t" fillcolor="#a0a0a0" stroked="f"/>
        </w:pict>
      </w:r>
    </w:p>
    <w:p w14:paraId="6893E02B"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2. Plot Summary</w:t>
      </w:r>
    </w:p>
    <w:p w14:paraId="0C0BD38D" w14:textId="77777777" w:rsidR="009A48F9" w:rsidRPr="00AC67A4" w:rsidRDefault="009A48F9" w:rsidP="009A48F9">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Overview</w:t>
      </w:r>
    </w:p>
    <w:p w14:paraId="3CBF7A5A"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The play is structured as </w:t>
      </w:r>
      <w:r w:rsidRPr="00AC67A4">
        <w:rPr>
          <w:rFonts w:ascii="Segoe UI" w:eastAsia="Times New Roman" w:hAnsi="Segoe UI" w:cs="Segoe UI"/>
          <w:b/>
          <w:bCs/>
          <w:kern w:val="0"/>
          <w:sz w:val="21"/>
          <w:szCs w:val="21"/>
          <w:lang w:eastAsia="en-GB"/>
          <w14:ligatures w14:val="none"/>
        </w:rPr>
        <w:t>twenty short, interlinked vignettes</w:t>
      </w:r>
      <w:r w:rsidRPr="00AC67A4">
        <w:rPr>
          <w:rFonts w:ascii="Segoe UI" w:eastAsia="Times New Roman" w:hAnsi="Segoe UI" w:cs="Segoe UI"/>
          <w:kern w:val="0"/>
          <w:sz w:val="21"/>
          <w:szCs w:val="21"/>
          <w:lang w:eastAsia="en-GB"/>
          <w14:ligatures w14:val="none"/>
        </w:rPr>
        <w:t>, creating a fast</w:t>
      </w:r>
      <w:r w:rsidRPr="00AC67A4">
        <w:rPr>
          <w:rFonts w:ascii="Segoe UI" w:eastAsia="Times New Roman" w:hAnsi="Segoe UI" w:cs="Segoe UI"/>
          <w:kern w:val="0"/>
          <w:sz w:val="21"/>
          <w:szCs w:val="21"/>
          <w:lang w:eastAsia="en-GB"/>
          <w14:ligatures w14:val="none"/>
        </w:rPr>
        <w:noBreakHyphen/>
        <w:t>paced, cinematic narrative.</w:t>
      </w:r>
      <w:r w:rsidRPr="00AC67A4">
        <w:rPr>
          <w:rFonts w:ascii="Segoe UI" w:eastAsia="Times New Roman" w:hAnsi="Segoe UI" w:cs="Segoe UI"/>
          <w:kern w:val="0"/>
          <w:sz w:val="21"/>
          <w:szCs w:val="21"/>
          <w:lang w:eastAsia="en-GB"/>
          <w14:ligatures w14:val="none"/>
        </w:rPr>
        <w:br/>
      </w:r>
      <w:hyperlink r:id="rId8" w:history="1">
        <w:r w:rsidRPr="00AC67A4">
          <w:rPr>
            <w:rFonts w:ascii="Segoe UI" w:eastAsia="Times New Roman" w:hAnsi="Segoe UI" w:cs="Segoe UI"/>
            <w:color w:val="464FEB"/>
            <w:kern w:val="0"/>
            <w:sz w:val="21"/>
            <w:szCs w:val="21"/>
            <w:lang w:eastAsia="en-GB"/>
            <w14:ligatures w14:val="none"/>
          </w:rPr>
          <w:t>[theskinny.co.uk]</w:t>
        </w:r>
      </w:hyperlink>
    </w:p>
    <w:p w14:paraId="18C59608" w14:textId="77777777" w:rsidR="009A48F9" w:rsidRPr="00AC67A4" w:rsidRDefault="009A48F9" w:rsidP="009A48F9">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AC67A4">
        <w:rPr>
          <w:rFonts w:ascii="Segoe UI" w:eastAsia="Times New Roman" w:hAnsi="Segoe UI" w:cs="Segoe UI"/>
          <w:b/>
          <w:bCs/>
          <w:kern w:val="0"/>
          <w:sz w:val="36"/>
          <w:szCs w:val="36"/>
          <w:lang w:eastAsia="en-GB"/>
          <w14:ligatures w14:val="none"/>
        </w:rPr>
        <w:t>Key Plot Events</w:t>
      </w:r>
    </w:p>
    <w:p w14:paraId="6F196162"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Beginning</w:t>
      </w:r>
    </w:p>
    <w:p w14:paraId="3BB9DA72" w14:textId="77777777" w:rsidR="009A48F9" w:rsidRPr="00AC67A4" w:rsidRDefault="009A48F9" w:rsidP="009A48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Lee Macalinden</w:t>
      </w:r>
      <w:r w:rsidRPr="00AC67A4">
        <w:rPr>
          <w:rFonts w:ascii="Segoe UI" w:eastAsia="Times New Roman" w:hAnsi="Segoe UI" w:cs="Segoe UI"/>
          <w:kern w:val="0"/>
          <w:sz w:val="21"/>
          <w:szCs w:val="21"/>
          <w:lang w:eastAsia="en-GB"/>
          <w14:ligatures w14:val="none"/>
        </w:rPr>
        <w:t>, 17, lives with his mum and her boyfriend, Billy.</w:t>
      </w:r>
    </w:p>
    <w:p w14:paraId="63FE2C57" w14:textId="77777777" w:rsidR="009A48F9" w:rsidRPr="00AC67A4" w:rsidRDefault="009A48F9" w:rsidP="009A48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Lee fantasises about being a gangster like his absent father.</w:t>
      </w:r>
    </w:p>
    <w:p w14:paraId="28F7F926" w14:textId="77777777" w:rsidR="009A48F9" w:rsidRPr="00AC67A4" w:rsidRDefault="009A48F9" w:rsidP="009A48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One night, in a moment of rage, Lee kills Billy — semi</w:t>
      </w:r>
      <w:r w:rsidRPr="00AC67A4">
        <w:rPr>
          <w:rFonts w:ascii="Segoe UI" w:eastAsia="Times New Roman" w:hAnsi="Segoe UI" w:cs="Segoe UI"/>
          <w:kern w:val="0"/>
          <w:sz w:val="21"/>
          <w:szCs w:val="21"/>
          <w:lang w:eastAsia="en-GB"/>
          <w14:ligatures w14:val="none"/>
        </w:rPr>
        <w:noBreakHyphen/>
        <w:t>accidentally.</w:t>
      </w:r>
      <w:r w:rsidRPr="00AC67A4">
        <w:rPr>
          <w:rFonts w:ascii="Segoe UI" w:eastAsia="Times New Roman" w:hAnsi="Segoe UI" w:cs="Segoe UI"/>
          <w:kern w:val="0"/>
          <w:sz w:val="21"/>
          <w:szCs w:val="21"/>
          <w:lang w:eastAsia="en-GB"/>
          <w14:ligatures w14:val="none"/>
        </w:rPr>
        <w:br/>
      </w:r>
      <w:hyperlink r:id="rId9" w:history="1">
        <w:r w:rsidRPr="00AC67A4">
          <w:rPr>
            <w:rFonts w:ascii="Segoe UI" w:eastAsia="Times New Roman" w:hAnsi="Segoe UI" w:cs="Segoe UI"/>
            <w:color w:val="464FEB"/>
            <w:kern w:val="0"/>
            <w:sz w:val="21"/>
            <w:szCs w:val="21"/>
            <w:lang w:eastAsia="en-GB"/>
            <w14:ligatures w14:val="none"/>
          </w:rPr>
          <w:t>[faber.co.uk]</w:t>
        </w:r>
      </w:hyperlink>
      <w:r w:rsidRPr="00AC67A4">
        <w:rPr>
          <w:rFonts w:ascii="Segoe UI" w:eastAsia="Times New Roman" w:hAnsi="Segoe UI" w:cs="Segoe UI"/>
          <w:kern w:val="0"/>
          <w:sz w:val="21"/>
          <w:szCs w:val="21"/>
          <w:lang w:eastAsia="en-GB"/>
          <w14:ligatures w14:val="none"/>
        </w:rPr>
        <w:t xml:space="preserve">, </w:t>
      </w:r>
      <w:hyperlink r:id="rId10" w:history="1">
        <w:r w:rsidRPr="00AC67A4">
          <w:rPr>
            <w:rFonts w:ascii="Segoe UI" w:eastAsia="Times New Roman" w:hAnsi="Segoe UI" w:cs="Segoe UI"/>
            <w:color w:val="464FEB"/>
            <w:kern w:val="0"/>
            <w:sz w:val="21"/>
            <w:szCs w:val="21"/>
            <w:lang w:eastAsia="en-GB"/>
            <w14:ligatures w14:val="none"/>
          </w:rPr>
          <w:t>[theskinny.co.uk]</w:t>
        </w:r>
      </w:hyperlink>
    </w:p>
    <w:p w14:paraId="4C1DDDBA" w14:textId="77777777" w:rsidR="009A48F9" w:rsidRPr="00AC67A4" w:rsidRDefault="009A48F9" w:rsidP="009A48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Leila Suleiman</w:t>
      </w:r>
      <w:r w:rsidRPr="00AC67A4">
        <w:rPr>
          <w:rFonts w:ascii="Segoe UI" w:eastAsia="Times New Roman" w:hAnsi="Segoe UI" w:cs="Segoe UI"/>
          <w:kern w:val="0"/>
          <w:sz w:val="21"/>
          <w:szCs w:val="21"/>
          <w:lang w:eastAsia="en-GB"/>
          <w14:ligatures w14:val="none"/>
        </w:rPr>
        <w:t xml:space="preserve">, a shy, intelligent girl nicknamed </w:t>
      </w:r>
      <w:r w:rsidRPr="00AC67A4">
        <w:rPr>
          <w:rFonts w:ascii="Segoe UI" w:eastAsia="Times New Roman" w:hAnsi="Segoe UI" w:cs="Segoe UI"/>
          <w:i/>
          <w:iCs/>
          <w:kern w:val="0"/>
          <w:sz w:val="21"/>
          <w:szCs w:val="21"/>
          <w:lang w:eastAsia="en-GB"/>
          <w14:ligatures w14:val="none"/>
        </w:rPr>
        <w:t>Silent Leila</w:t>
      </w:r>
      <w:r w:rsidRPr="00AC67A4">
        <w:rPr>
          <w:rFonts w:ascii="Segoe UI" w:eastAsia="Times New Roman" w:hAnsi="Segoe UI" w:cs="Segoe UI"/>
          <w:kern w:val="0"/>
          <w:sz w:val="21"/>
          <w:szCs w:val="21"/>
          <w:lang w:eastAsia="en-GB"/>
          <w14:ligatures w14:val="none"/>
        </w:rPr>
        <w:t>, witnesses the aftermath.</w:t>
      </w:r>
    </w:p>
    <w:p w14:paraId="30D007E1"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lastRenderedPageBreak/>
        <w:t>Middle</w:t>
      </w:r>
    </w:p>
    <w:p w14:paraId="37CB1E60" w14:textId="77777777" w:rsidR="009A48F9" w:rsidRPr="00AC67A4" w:rsidRDefault="009A48F9" w:rsidP="009A48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Lee pressures Leila to flee with him: </w:t>
      </w:r>
      <w:r w:rsidRPr="00AC67A4">
        <w:rPr>
          <w:rFonts w:ascii="Segoe UI" w:eastAsia="Times New Roman" w:hAnsi="Segoe UI" w:cs="Segoe UI"/>
          <w:i/>
          <w:iCs/>
          <w:kern w:val="0"/>
          <w:sz w:val="21"/>
          <w:szCs w:val="21"/>
          <w:lang w:eastAsia="en-GB"/>
          <w14:ligatures w14:val="none"/>
        </w:rPr>
        <w:t xml:space="preserve">“Are you </w:t>
      </w:r>
      <w:proofErr w:type="spellStart"/>
      <w:r w:rsidRPr="00AC67A4">
        <w:rPr>
          <w:rFonts w:ascii="Segoe UI" w:eastAsia="Times New Roman" w:hAnsi="Segoe UI" w:cs="Segoe UI"/>
          <w:i/>
          <w:iCs/>
          <w:kern w:val="0"/>
          <w:sz w:val="21"/>
          <w:szCs w:val="21"/>
          <w:lang w:eastAsia="en-GB"/>
          <w14:ligatures w14:val="none"/>
        </w:rPr>
        <w:t>comin</w:t>
      </w:r>
      <w:proofErr w:type="spellEnd"/>
      <w:r w:rsidRPr="00AC67A4">
        <w:rPr>
          <w:rFonts w:ascii="Segoe UI" w:eastAsia="Times New Roman" w:hAnsi="Segoe UI" w:cs="Segoe UI"/>
          <w:i/>
          <w:iCs/>
          <w:kern w:val="0"/>
          <w:sz w:val="21"/>
          <w:szCs w:val="21"/>
          <w:lang w:eastAsia="en-GB"/>
          <w14:ligatures w14:val="none"/>
        </w:rPr>
        <w:t xml:space="preserve">’ or are you </w:t>
      </w:r>
      <w:proofErr w:type="spellStart"/>
      <w:r w:rsidRPr="00AC67A4">
        <w:rPr>
          <w:rFonts w:ascii="Segoe UI" w:eastAsia="Times New Roman" w:hAnsi="Segoe UI" w:cs="Segoe UI"/>
          <w:i/>
          <w:iCs/>
          <w:kern w:val="0"/>
          <w:sz w:val="21"/>
          <w:szCs w:val="21"/>
          <w:lang w:eastAsia="en-GB"/>
          <w14:ligatures w14:val="none"/>
        </w:rPr>
        <w:t>comin</w:t>
      </w:r>
      <w:proofErr w:type="spellEnd"/>
      <w:r w:rsidRPr="00AC67A4">
        <w:rPr>
          <w:rFonts w:ascii="Segoe UI" w:eastAsia="Times New Roman" w:hAnsi="Segoe UI" w:cs="Segoe UI"/>
          <w:i/>
          <w:iCs/>
          <w:kern w:val="0"/>
          <w:sz w:val="21"/>
          <w:szCs w:val="21"/>
          <w:lang w:eastAsia="en-GB"/>
          <w14:ligatures w14:val="none"/>
        </w:rPr>
        <w:t>’?”</w:t>
      </w:r>
      <w:r w:rsidRPr="00AC67A4">
        <w:rPr>
          <w:rFonts w:ascii="Segoe UI" w:eastAsia="Times New Roman" w:hAnsi="Segoe UI" w:cs="Segoe UI"/>
          <w:kern w:val="0"/>
          <w:sz w:val="21"/>
          <w:szCs w:val="21"/>
          <w:lang w:eastAsia="en-GB"/>
          <w14:ligatures w14:val="none"/>
        </w:rPr>
        <w:br/>
      </w:r>
      <w:hyperlink r:id="rId11" w:history="1">
        <w:r w:rsidRPr="00AC67A4">
          <w:rPr>
            <w:rFonts w:ascii="Segoe UI" w:eastAsia="Times New Roman" w:hAnsi="Segoe UI" w:cs="Segoe UI"/>
            <w:color w:val="464FEB"/>
            <w:kern w:val="0"/>
            <w:sz w:val="21"/>
            <w:szCs w:val="21"/>
            <w:lang w:eastAsia="en-GB"/>
            <w14:ligatures w14:val="none"/>
          </w:rPr>
          <w:t>[theskinny.co.uk]</w:t>
        </w:r>
      </w:hyperlink>
    </w:p>
    <w:p w14:paraId="06592856" w14:textId="77777777" w:rsidR="009A48F9" w:rsidRPr="00AC67A4" w:rsidRDefault="009A48F9" w:rsidP="009A48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They run from Inverkeithing to the Scottish Highlands, hoping to find Lee’s estranged father.</w:t>
      </w:r>
      <w:r w:rsidRPr="00AC67A4">
        <w:rPr>
          <w:rFonts w:ascii="Segoe UI" w:eastAsia="Times New Roman" w:hAnsi="Segoe UI" w:cs="Segoe UI"/>
          <w:kern w:val="0"/>
          <w:sz w:val="21"/>
          <w:szCs w:val="21"/>
          <w:lang w:eastAsia="en-GB"/>
          <w14:ligatures w14:val="none"/>
        </w:rPr>
        <w:br/>
      </w:r>
      <w:hyperlink r:id="rId12" w:history="1">
        <w:r w:rsidRPr="00AC67A4">
          <w:rPr>
            <w:rFonts w:ascii="Segoe UI" w:eastAsia="Times New Roman" w:hAnsi="Segoe UI" w:cs="Segoe UI"/>
            <w:color w:val="464FEB"/>
            <w:kern w:val="0"/>
            <w:sz w:val="21"/>
            <w:szCs w:val="21"/>
            <w:lang w:eastAsia="en-GB"/>
            <w14:ligatures w14:val="none"/>
          </w:rPr>
          <w:t>[en.everybodywiki.com]</w:t>
        </w:r>
      </w:hyperlink>
    </w:p>
    <w:p w14:paraId="256D2E74" w14:textId="77777777" w:rsidR="009A48F9" w:rsidRPr="00AC67A4" w:rsidRDefault="009A48F9" w:rsidP="009A48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They stay at an estate with </w:t>
      </w:r>
      <w:r w:rsidRPr="00AC67A4">
        <w:rPr>
          <w:rFonts w:ascii="Segoe UI" w:eastAsia="Times New Roman" w:hAnsi="Segoe UI" w:cs="Segoe UI"/>
          <w:b/>
          <w:bCs/>
          <w:kern w:val="0"/>
          <w:sz w:val="21"/>
          <w:szCs w:val="21"/>
          <w:lang w:eastAsia="en-GB"/>
          <w14:ligatures w14:val="none"/>
        </w:rPr>
        <w:t>Drunk Frank</w:t>
      </w:r>
      <w:r w:rsidRPr="00AC67A4">
        <w:rPr>
          <w:rFonts w:ascii="Segoe UI" w:eastAsia="Times New Roman" w:hAnsi="Segoe UI" w:cs="Segoe UI"/>
          <w:kern w:val="0"/>
          <w:sz w:val="21"/>
          <w:szCs w:val="21"/>
          <w:lang w:eastAsia="en-GB"/>
          <w14:ligatures w14:val="none"/>
        </w:rPr>
        <w:t>, an alcoholic groundskeeper, and a mysterious woman staying there.</w:t>
      </w:r>
    </w:p>
    <w:p w14:paraId="689BEF5B" w14:textId="77777777" w:rsidR="009A48F9" w:rsidRPr="00AC67A4" w:rsidRDefault="009A48F9" w:rsidP="009A48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Leila grows closer to Frank’s companion; Lee searches for meaning and belonging.</w:t>
      </w:r>
    </w:p>
    <w:p w14:paraId="413A6062"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Twist</w:t>
      </w:r>
    </w:p>
    <w:p w14:paraId="77905FC6" w14:textId="77777777" w:rsidR="009A48F9" w:rsidRPr="00AC67A4" w:rsidRDefault="009A48F9" w:rsidP="009A48F9">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Lee discovers that </w:t>
      </w:r>
      <w:r w:rsidRPr="00AC67A4">
        <w:rPr>
          <w:rFonts w:ascii="Segoe UI" w:eastAsia="Times New Roman" w:hAnsi="Segoe UI" w:cs="Segoe UI"/>
          <w:b/>
          <w:bCs/>
          <w:kern w:val="0"/>
          <w:sz w:val="21"/>
          <w:szCs w:val="21"/>
          <w:lang w:eastAsia="en-GB"/>
          <w14:ligatures w14:val="none"/>
        </w:rPr>
        <w:t>Frank is actually his father</w:t>
      </w:r>
      <w:r w:rsidRPr="00AC67A4">
        <w:rPr>
          <w:rFonts w:ascii="Segoe UI" w:eastAsia="Times New Roman" w:hAnsi="Segoe UI" w:cs="Segoe UI"/>
          <w:kern w:val="0"/>
          <w:sz w:val="21"/>
          <w:szCs w:val="21"/>
          <w:lang w:eastAsia="en-GB"/>
          <w14:ligatures w14:val="none"/>
        </w:rPr>
        <w:t>, now broken and alcoholic.</w:t>
      </w:r>
      <w:r w:rsidRPr="00AC67A4">
        <w:rPr>
          <w:rFonts w:ascii="Segoe UI" w:eastAsia="Times New Roman" w:hAnsi="Segoe UI" w:cs="Segoe UI"/>
          <w:kern w:val="0"/>
          <w:sz w:val="21"/>
          <w:szCs w:val="21"/>
          <w:lang w:eastAsia="en-GB"/>
          <w14:ligatures w14:val="none"/>
        </w:rPr>
        <w:br/>
      </w:r>
      <w:hyperlink r:id="rId13" w:history="1">
        <w:r w:rsidRPr="00AC67A4">
          <w:rPr>
            <w:rFonts w:ascii="Segoe UI" w:eastAsia="Times New Roman" w:hAnsi="Segoe UI" w:cs="Segoe UI"/>
            <w:color w:val="464FEB"/>
            <w:kern w:val="0"/>
            <w:sz w:val="21"/>
            <w:szCs w:val="21"/>
            <w:lang w:eastAsia="en-GB"/>
            <w14:ligatures w14:val="none"/>
          </w:rPr>
          <w:t>[en.everybodywiki.com]</w:t>
        </w:r>
      </w:hyperlink>
    </w:p>
    <w:p w14:paraId="78B71667"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Ending</w:t>
      </w:r>
    </w:p>
    <w:p w14:paraId="22E367C7" w14:textId="77777777" w:rsidR="009A48F9" w:rsidRPr="00AC67A4" w:rsidRDefault="009A48F9" w:rsidP="009A48F9">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Leila and Lee </w:t>
      </w:r>
      <w:proofErr w:type="gramStart"/>
      <w:r w:rsidRPr="00AC67A4">
        <w:rPr>
          <w:rFonts w:ascii="Segoe UI" w:eastAsia="Times New Roman" w:hAnsi="Segoe UI" w:cs="Segoe UI"/>
          <w:kern w:val="0"/>
          <w:sz w:val="21"/>
          <w:szCs w:val="21"/>
          <w:lang w:eastAsia="en-GB"/>
          <w14:ligatures w14:val="none"/>
        </w:rPr>
        <w:t>help out</w:t>
      </w:r>
      <w:proofErr w:type="gramEnd"/>
      <w:r w:rsidRPr="00AC67A4">
        <w:rPr>
          <w:rFonts w:ascii="Segoe UI" w:eastAsia="Times New Roman" w:hAnsi="Segoe UI" w:cs="Segoe UI"/>
          <w:kern w:val="0"/>
          <w:sz w:val="21"/>
          <w:szCs w:val="21"/>
          <w:lang w:eastAsia="en-GB"/>
          <w14:ligatures w14:val="none"/>
        </w:rPr>
        <w:t xml:space="preserve"> on the estate.</w:t>
      </w:r>
    </w:p>
    <w:p w14:paraId="09110899" w14:textId="77777777" w:rsidR="009A48F9" w:rsidRPr="00AC67A4" w:rsidRDefault="009A48F9" w:rsidP="009A48F9">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Police eventually track them down.</w:t>
      </w:r>
    </w:p>
    <w:p w14:paraId="6D839E1C" w14:textId="77777777" w:rsidR="009A48F9" w:rsidRPr="00AC67A4" w:rsidRDefault="009A48F9" w:rsidP="009A48F9">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ending is ambiguous and reflective rather than neatly resolved; the focus is on the emotional and psychological journey.</w:t>
      </w:r>
      <w:r w:rsidRPr="00AC67A4">
        <w:rPr>
          <w:rFonts w:ascii="Segoe UI" w:eastAsia="Times New Roman" w:hAnsi="Segoe UI" w:cs="Segoe UI"/>
          <w:kern w:val="0"/>
          <w:sz w:val="21"/>
          <w:szCs w:val="21"/>
          <w:lang w:eastAsia="en-GB"/>
          <w14:ligatures w14:val="none"/>
        </w:rPr>
        <w:br/>
      </w:r>
      <w:hyperlink r:id="rId14" w:history="1">
        <w:r w:rsidRPr="00AC67A4">
          <w:rPr>
            <w:rFonts w:ascii="Segoe UI" w:eastAsia="Times New Roman" w:hAnsi="Segoe UI" w:cs="Segoe UI"/>
            <w:color w:val="464FEB"/>
            <w:kern w:val="0"/>
            <w:sz w:val="21"/>
            <w:szCs w:val="21"/>
            <w:lang w:eastAsia="en-GB"/>
            <w14:ligatures w14:val="none"/>
          </w:rPr>
          <w:t>[en.everybodywiki.com]</w:t>
        </w:r>
      </w:hyperlink>
    </w:p>
    <w:p w14:paraId="6D5591C7"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E8C00F4">
          <v:rect id="_x0000_i1027" style="width:0;height:1.5pt" o:hralign="center" o:hrstd="t" o:hr="t" fillcolor="#a0a0a0" stroked="f"/>
        </w:pict>
      </w:r>
    </w:p>
    <w:p w14:paraId="06C67802"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3. Setting &amp; Context</w:t>
      </w:r>
    </w:p>
    <w:p w14:paraId="06F689D2"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Places</w:t>
      </w:r>
    </w:p>
    <w:p w14:paraId="3B11ED65" w14:textId="77777777" w:rsidR="009A48F9" w:rsidRPr="00AC67A4" w:rsidRDefault="009A48F9" w:rsidP="009A48F9">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Inverkeithing</w:t>
      </w:r>
      <w:r w:rsidRPr="00AC67A4">
        <w:rPr>
          <w:rFonts w:ascii="Segoe UI" w:eastAsia="Times New Roman" w:hAnsi="Segoe UI" w:cs="Segoe UI"/>
          <w:kern w:val="0"/>
          <w:sz w:val="21"/>
          <w:szCs w:val="21"/>
          <w:lang w:eastAsia="en-GB"/>
          <w14:ligatures w14:val="none"/>
        </w:rPr>
        <w:t>: small, working</w:t>
      </w:r>
      <w:r w:rsidRPr="00AC67A4">
        <w:rPr>
          <w:rFonts w:ascii="Segoe UI" w:eastAsia="Times New Roman" w:hAnsi="Segoe UI" w:cs="Segoe UI"/>
          <w:kern w:val="0"/>
          <w:sz w:val="21"/>
          <w:szCs w:val="21"/>
          <w:lang w:eastAsia="en-GB"/>
          <w14:ligatures w14:val="none"/>
        </w:rPr>
        <w:noBreakHyphen/>
        <w:t>class Scottish town; social pressures and limited opportunities.</w:t>
      </w:r>
    </w:p>
    <w:p w14:paraId="39CD06B2" w14:textId="77777777" w:rsidR="009A48F9" w:rsidRPr="00AC67A4" w:rsidRDefault="009A48F9" w:rsidP="009A48F9">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Scottish Highlands</w:t>
      </w:r>
      <w:r w:rsidRPr="00AC67A4">
        <w:rPr>
          <w:rFonts w:ascii="Segoe UI" w:eastAsia="Times New Roman" w:hAnsi="Segoe UI" w:cs="Segoe UI"/>
          <w:kern w:val="0"/>
          <w:sz w:val="21"/>
          <w:szCs w:val="21"/>
          <w:lang w:eastAsia="en-GB"/>
          <w14:ligatures w14:val="none"/>
        </w:rPr>
        <w:t>: remote space symbolising escape, freedom, and danger.</w:t>
      </w:r>
      <w:r w:rsidRPr="00AC67A4">
        <w:rPr>
          <w:rFonts w:ascii="Segoe UI" w:eastAsia="Times New Roman" w:hAnsi="Segoe UI" w:cs="Segoe UI"/>
          <w:kern w:val="0"/>
          <w:sz w:val="21"/>
          <w:szCs w:val="21"/>
          <w:lang w:eastAsia="en-GB"/>
          <w14:ligatures w14:val="none"/>
        </w:rPr>
        <w:br/>
      </w:r>
      <w:hyperlink r:id="rId15" w:history="1">
        <w:r w:rsidRPr="00AC67A4">
          <w:rPr>
            <w:rFonts w:ascii="Segoe UI" w:eastAsia="Times New Roman" w:hAnsi="Segoe UI" w:cs="Segoe UI"/>
            <w:color w:val="464FEB"/>
            <w:kern w:val="0"/>
            <w:sz w:val="21"/>
            <w:szCs w:val="21"/>
            <w:lang w:eastAsia="en-GB"/>
            <w14:ligatures w14:val="none"/>
          </w:rPr>
          <w:t>[theskinny.co.uk]</w:t>
        </w:r>
      </w:hyperlink>
    </w:p>
    <w:p w14:paraId="0986ADB0"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Staging</w:t>
      </w:r>
    </w:p>
    <w:p w14:paraId="0EC1F64F" w14:textId="77777777" w:rsidR="009A48F9" w:rsidRPr="00AC67A4" w:rsidRDefault="009A48F9" w:rsidP="009A48F9">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Minimal </w:t>
      </w:r>
      <w:proofErr w:type="gramStart"/>
      <w:r w:rsidRPr="00AC67A4">
        <w:rPr>
          <w:rFonts w:ascii="Segoe UI" w:eastAsia="Times New Roman" w:hAnsi="Segoe UI" w:cs="Segoe UI"/>
          <w:kern w:val="0"/>
          <w:sz w:val="21"/>
          <w:szCs w:val="21"/>
          <w:lang w:eastAsia="en-GB"/>
          <w14:ligatures w14:val="none"/>
        </w:rPr>
        <w:t>set;</w:t>
      </w:r>
      <w:proofErr w:type="gramEnd"/>
      <w:r w:rsidRPr="00AC67A4">
        <w:rPr>
          <w:rFonts w:ascii="Segoe UI" w:eastAsia="Times New Roman" w:hAnsi="Segoe UI" w:cs="Segoe UI"/>
          <w:kern w:val="0"/>
          <w:sz w:val="21"/>
          <w:szCs w:val="21"/>
          <w:lang w:eastAsia="en-GB"/>
          <w14:ligatures w14:val="none"/>
        </w:rPr>
        <w:t xml:space="preserve"> actors narrate actions and scene changes.</w:t>
      </w:r>
    </w:p>
    <w:p w14:paraId="4212DF1C" w14:textId="77777777" w:rsidR="009A48F9" w:rsidRPr="00AC67A4" w:rsidRDefault="009A48F9" w:rsidP="009A48F9">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Created to tour secondary schools and perform “anywhere” — flexible, imaginative theatre.</w:t>
      </w:r>
      <w:r w:rsidRPr="00AC67A4">
        <w:rPr>
          <w:rFonts w:ascii="Segoe UI" w:eastAsia="Times New Roman" w:hAnsi="Segoe UI" w:cs="Segoe UI"/>
          <w:kern w:val="0"/>
          <w:sz w:val="21"/>
          <w:szCs w:val="21"/>
          <w:lang w:eastAsia="en-GB"/>
          <w14:ligatures w14:val="none"/>
        </w:rPr>
        <w:br/>
      </w:r>
      <w:hyperlink r:id="rId16" w:history="1">
        <w:r w:rsidRPr="00AC67A4">
          <w:rPr>
            <w:rFonts w:ascii="Segoe UI" w:eastAsia="Times New Roman" w:hAnsi="Segoe UI" w:cs="Segoe UI"/>
            <w:color w:val="464FEB"/>
            <w:kern w:val="0"/>
            <w:sz w:val="21"/>
            <w:szCs w:val="21"/>
            <w:lang w:eastAsia="en-GB"/>
            <w14:ligatures w14:val="none"/>
          </w:rPr>
          <w:t>[faber.co.uk]</w:t>
        </w:r>
      </w:hyperlink>
    </w:p>
    <w:p w14:paraId="690607AA"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Social Context</w:t>
      </w:r>
    </w:p>
    <w:p w14:paraId="27610470"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play explores:</w:t>
      </w:r>
    </w:p>
    <w:p w14:paraId="4FF403F2"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Mental health</w:t>
      </w:r>
    </w:p>
    <w:p w14:paraId="5F482AC9"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Unguided masculinity</w:t>
      </w:r>
    </w:p>
    <w:p w14:paraId="6E9E52FC"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Elective mutism</w:t>
      </w:r>
    </w:p>
    <w:p w14:paraId="4AE271F3"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Domestic violence</w:t>
      </w:r>
    </w:p>
    <w:p w14:paraId="6C3A6066"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Family breakdown</w:t>
      </w:r>
    </w:p>
    <w:p w14:paraId="16912331" w14:textId="77777777" w:rsidR="009A48F9" w:rsidRPr="00AC67A4" w:rsidRDefault="009A48F9" w:rsidP="009A48F9">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Teenage sexuality</w:t>
      </w:r>
      <w:r w:rsidRPr="00AC67A4">
        <w:rPr>
          <w:rFonts w:ascii="Segoe UI" w:eastAsia="Times New Roman" w:hAnsi="Segoe UI" w:cs="Segoe UI"/>
          <w:kern w:val="0"/>
          <w:sz w:val="21"/>
          <w:szCs w:val="21"/>
          <w:lang w:eastAsia="en-GB"/>
          <w14:ligatures w14:val="none"/>
        </w:rPr>
        <w:br/>
      </w:r>
      <w:hyperlink r:id="rId17" w:history="1">
        <w:r w:rsidRPr="00AC67A4">
          <w:rPr>
            <w:rFonts w:ascii="Segoe UI" w:eastAsia="Times New Roman" w:hAnsi="Segoe UI" w:cs="Segoe UI"/>
            <w:color w:val="464FEB"/>
            <w:kern w:val="0"/>
            <w:sz w:val="21"/>
            <w:szCs w:val="21"/>
            <w:lang w:eastAsia="en-GB"/>
            <w14:ligatures w14:val="none"/>
          </w:rPr>
          <w:t>[faber.co.uk]</w:t>
        </w:r>
      </w:hyperlink>
      <w:r w:rsidRPr="00AC67A4">
        <w:rPr>
          <w:rFonts w:ascii="Segoe UI" w:eastAsia="Times New Roman" w:hAnsi="Segoe UI" w:cs="Segoe UI"/>
          <w:kern w:val="0"/>
          <w:sz w:val="21"/>
          <w:szCs w:val="21"/>
          <w:lang w:eastAsia="en-GB"/>
          <w14:ligatures w14:val="none"/>
        </w:rPr>
        <w:t xml:space="preserve">, </w:t>
      </w:r>
      <w:hyperlink r:id="rId18" w:history="1">
        <w:r w:rsidRPr="00AC67A4">
          <w:rPr>
            <w:rFonts w:ascii="Segoe UI" w:eastAsia="Times New Roman" w:hAnsi="Segoe UI" w:cs="Segoe UI"/>
            <w:color w:val="464FEB"/>
            <w:kern w:val="0"/>
            <w:sz w:val="21"/>
            <w:szCs w:val="21"/>
            <w:lang w:eastAsia="en-GB"/>
            <w14:ligatures w14:val="none"/>
          </w:rPr>
          <w:t>[en.everybodywiki.com]</w:t>
        </w:r>
      </w:hyperlink>
    </w:p>
    <w:p w14:paraId="58FFC546"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C0D82C1">
          <v:rect id="_x0000_i1028" style="width:0;height:1.5pt" o:hralign="center" o:hrstd="t" o:hr="t" fillcolor="#a0a0a0" stroked="f"/>
        </w:pict>
      </w:r>
    </w:p>
    <w:p w14:paraId="673FEA4A"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4. Characters</w:t>
      </w:r>
    </w:p>
    <w:p w14:paraId="1A0C0D40"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Lee Macalinden</w:t>
      </w:r>
    </w:p>
    <w:p w14:paraId="5B650719" w14:textId="77777777" w:rsidR="009A48F9" w:rsidRPr="00AC67A4" w:rsidRDefault="009A48F9" w:rsidP="009A48F9">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17, impulsive, angry, performs toughness</w:t>
      </w:r>
    </w:p>
    <w:p w14:paraId="4DCE226C" w14:textId="77777777" w:rsidR="009A48F9" w:rsidRPr="00AC67A4" w:rsidRDefault="009A48F9" w:rsidP="009A48F9">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Desperately wants masculine identity and validation</w:t>
      </w:r>
    </w:p>
    <w:p w14:paraId="780B68FD" w14:textId="77777777" w:rsidR="009A48F9" w:rsidRPr="00AC67A4" w:rsidRDefault="009A48F9" w:rsidP="009A48F9">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Haunted by his absent father</w:t>
      </w:r>
    </w:p>
    <w:p w14:paraId="68C7B75B" w14:textId="77777777" w:rsidR="009A48F9" w:rsidRPr="00AC67A4" w:rsidRDefault="009A48F9" w:rsidP="009A48F9">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Semi</w:t>
      </w:r>
      <w:r w:rsidRPr="00AC67A4">
        <w:rPr>
          <w:rFonts w:ascii="Segoe UI" w:eastAsia="Times New Roman" w:hAnsi="Segoe UI" w:cs="Segoe UI"/>
          <w:kern w:val="0"/>
          <w:sz w:val="21"/>
          <w:szCs w:val="21"/>
          <w:lang w:eastAsia="en-GB"/>
          <w14:ligatures w14:val="none"/>
        </w:rPr>
        <w:noBreakHyphen/>
        <w:t>accidental murderer</w:t>
      </w:r>
      <w:r w:rsidRPr="00AC67A4">
        <w:rPr>
          <w:rFonts w:ascii="Segoe UI" w:eastAsia="Times New Roman" w:hAnsi="Segoe UI" w:cs="Segoe UI"/>
          <w:kern w:val="0"/>
          <w:sz w:val="21"/>
          <w:szCs w:val="21"/>
          <w:lang w:eastAsia="en-GB"/>
          <w14:ligatures w14:val="none"/>
        </w:rPr>
        <w:br/>
      </w:r>
      <w:hyperlink r:id="rId19" w:history="1">
        <w:r w:rsidRPr="00AC67A4">
          <w:rPr>
            <w:rFonts w:ascii="Segoe UI" w:eastAsia="Times New Roman" w:hAnsi="Segoe UI" w:cs="Segoe UI"/>
            <w:color w:val="464FEB"/>
            <w:kern w:val="0"/>
            <w:sz w:val="21"/>
            <w:szCs w:val="21"/>
            <w:lang w:eastAsia="en-GB"/>
            <w14:ligatures w14:val="none"/>
          </w:rPr>
          <w:t>[theskinny.co.uk]</w:t>
        </w:r>
      </w:hyperlink>
    </w:p>
    <w:p w14:paraId="50D20B3A"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Leila Suleiman</w:t>
      </w:r>
    </w:p>
    <w:p w14:paraId="2505A2DD" w14:textId="77777777" w:rsidR="009A48F9" w:rsidRPr="00AC67A4" w:rsidRDefault="009A48F9" w:rsidP="009A48F9">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Quiet, thoughtful, often overlooked</w:t>
      </w:r>
    </w:p>
    <w:p w14:paraId="6445B640" w14:textId="77777777" w:rsidR="009A48F9" w:rsidRPr="00AC67A4" w:rsidRDefault="009A48F9" w:rsidP="009A48F9">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Nicknamed </w:t>
      </w:r>
      <w:r w:rsidRPr="00AC67A4">
        <w:rPr>
          <w:rFonts w:ascii="Segoe UI" w:eastAsia="Times New Roman" w:hAnsi="Segoe UI" w:cs="Segoe UI"/>
          <w:i/>
          <w:iCs/>
          <w:kern w:val="0"/>
          <w:sz w:val="21"/>
          <w:szCs w:val="21"/>
          <w:lang w:eastAsia="en-GB"/>
          <w14:ligatures w14:val="none"/>
        </w:rPr>
        <w:t>Silent Leila</w:t>
      </w:r>
      <w:r w:rsidRPr="00AC67A4">
        <w:rPr>
          <w:rFonts w:ascii="Segoe UI" w:eastAsia="Times New Roman" w:hAnsi="Segoe UI" w:cs="Segoe UI"/>
          <w:kern w:val="0"/>
          <w:sz w:val="21"/>
          <w:szCs w:val="21"/>
          <w:lang w:eastAsia="en-GB"/>
          <w14:ligatures w14:val="none"/>
        </w:rPr>
        <w:t xml:space="preserve"> due to selective mutism</w:t>
      </w:r>
    </w:p>
    <w:p w14:paraId="616D9768" w14:textId="77777777" w:rsidR="009A48F9" w:rsidRPr="00AC67A4" w:rsidRDefault="009A48F9" w:rsidP="009A48F9">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Intelligent, observant, morally grounded</w:t>
      </w:r>
    </w:p>
    <w:p w14:paraId="445648AC" w14:textId="77777777" w:rsidR="009A48F9" w:rsidRPr="00AC67A4" w:rsidRDefault="009A48F9" w:rsidP="009A48F9">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Represents empathy and the consequences of being unseen</w:t>
      </w:r>
      <w:r w:rsidRPr="00AC67A4">
        <w:rPr>
          <w:rFonts w:ascii="Segoe UI" w:eastAsia="Times New Roman" w:hAnsi="Segoe UI" w:cs="Segoe UI"/>
          <w:kern w:val="0"/>
          <w:sz w:val="21"/>
          <w:szCs w:val="21"/>
          <w:lang w:eastAsia="en-GB"/>
          <w14:ligatures w14:val="none"/>
        </w:rPr>
        <w:br/>
      </w:r>
      <w:hyperlink r:id="rId20" w:history="1">
        <w:r w:rsidRPr="00AC67A4">
          <w:rPr>
            <w:rFonts w:ascii="Segoe UI" w:eastAsia="Times New Roman" w:hAnsi="Segoe UI" w:cs="Segoe UI"/>
            <w:color w:val="464FEB"/>
            <w:kern w:val="0"/>
            <w:sz w:val="21"/>
            <w:szCs w:val="21"/>
            <w:lang w:eastAsia="en-GB"/>
            <w14:ligatures w14:val="none"/>
          </w:rPr>
          <w:t>[theskinny.co.uk]</w:t>
        </w:r>
      </w:hyperlink>
    </w:p>
    <w:p w14:paraId="3D2ECACC"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Frank (Lee’s Father)</w:t>
      </w:r>
    </w:p>
    <w:p w14:paraId="4726C58E" w14:textId="77777777" w:rsidR="009A48F9" w:rsidRPr="00AC67A4" w:rsidRDefault="009A48F9" w:rsidP="009A48F9">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Alcoholic groundskeeper on the estate</w:t>
      </w:r>
    </w:p>
    <w:p w14:paraId="3575C36F" w14:textId="77777777" w:rsidR="009A48F9" w:rsidRPr="00AC67A4" w:rsidRDefault="009A48F9" w:rsidP="009A48F9">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Embodiment of failure, masculinity in decline</w:t>
      </w:r>
    </w:p>
    <w:p w14:paraId="01D753EB" w14:textId="77777777" w:rsidR="009A48F9" w:rsidRPr="00AC67A4" w:rsidRDefault="009A48F9" w:rsidP="009A48F9">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His brokenness forces Lee to confront reality</w:t>
      </w:r>
      <w:r w:rsidRPr="00AC67A4">
        <w:rPr>
          <w:rFonts w:ascii="Segoe UI" w:eastAsia="Times New Roman" w:hAnsi="Segoe UI" w:cs="Segoe UI"/>
          <w:kern w:val="0"/>
          <w:sz w:val="21"/>
          <w:szCs w:val="21"/>
          <w:lang w:eastAsia="en-GB"/>
          <w14:ligatures w14:val="none"/>
        </w:rPr>
        <w:br/>
      </w:r>
      <w:hyperlink r:id="rId21" w:history="1">
        <w:r w:rsidRPr="00AC67A4">
          <w:rPr>
            <w:rFonts w:ascii="Segoe UI" w:eastAsia="Times New Roman" w:hAnsi="Segoe UI" w:cs="Segoe UI"/>
            <w:color w:val="464FEB"/>
            <w:kern w:val="0"/>
            <w:sz w:val="21"/>
            <w:szCs w:val="21"/>
            <w:lang w:eastAsia="en-GB"/>
            <w14:ligatures w14:val="none"/>
          </w:rPr>
          <w:t>[en.everybodywiki.com]</w:t>
        </w:r>
      </w:hyperlink>
    </w:p>
    <w:p w14:paraId="3CBB02A3"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Supporting Characters</w:t>
      </w:r>
    </w:p>
    <w:p w14:paraId="6D60FDC2" w14:textId="77777777" w:rsidR="009A48F9" w:rsidRPr="00AC67A4" w:rsidRDefault="009A48F9" w:rsidP="009A48F9">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Jenni</w:t>
      </w:r>
      <w:r w:rsidRPr="00AC67A4">
        <w:rPr>
          <w:rFonts w:ascii="Segoe UI" w:eastAsia="Times New Roman" w:hAnsi="Segoe UI" w:cs="Segoe UI"/>
          <w:kern w:val="0"/>
          <w:sz w:val="21"/>
          <w:szCs w:val="21"/>
          <w:lang w:eastAsia="en-GB"/>
          <w14:ligatures w14:val="none"/>
        </w:rPr>
        <w:t xml:space="preserve"> – Lee’s mother</w:t>
      </w:r>
    </w:p>
    <w:p w14:paraId="3CF3E474" w14:textId="77777777" w:rsidR="009A48F9" w:rsidRPr="00AC67A4" w:rsidRDefault="009A48F9" w:rsidP="009A48F9">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Billy</w:t>
      </w:r>
      <w:r w:rsidRPr="00AC67A4">
        <w:rPr>
          <w:rFonts w:ascii="Segoe UI" w:eastAsia="Times New Roman" w:hAnsi="Segoe UI" w:cs="Segoe UI"/>
          <w:kern w:val="0"/>
          <w:sz w:val="21"/>
          <w:szCs w:val="21"/>
          <w:lang w:eastAsia="en-GB"/>
          <w14:ligatures w14:val="none"/>
        </w:rPr>
        <w:t xml:space="preserve"> – Her boyfriend; Lee’s victim</w:t>
      </w:r>
    </w:p>
    <w:p w14:paraId="738FFC0C" w14:textId="77777777" w:rsidR="009A48F9" w:rsidRPr="00AC67A4" w:rsidRDefault="009A48F9" w:rsidP="009A48F9">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Estate woman</w:t>
      </w:r>
      <w:r w:rsidRPr="00AC67A4">
        <w:rPr>
          <w:rFonts w:ascii="Segoe UI" w:eastAsia="Times New Roman" w:hAnsi="Segoe UI" w:cs="Segoe UI"/>
          <w:kern w:val="0"/>
          <w:sz w:val="21"/>
          <w:szCs w:val="21"/>
          <w:lang w:eastAsia="en-GB"/>
          <w14:ligatures w14:val="none"/>
        </w:rPr>
        <w:t xml:space="preserve"> – Mysterious, maternal presence</w:t>
      </w:r>
    </w:p>
    <w:p w14:paraId="75C54441" w14:textId="77777777" w:rsidR="009A48F9" w:rsidRPr="00AC67A4" w:rsidRDefault="009A48F9" w:rsidP="009A48F9">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Minor characters often portrayed by the same actors, emphasising storytelling form</w:t>
      </w:r>
      <w:r w:rsidRPr="00AC67A4">
        <w:rPr>
          <w:rFonts w:ascii="Segoe UI" w:eastAsia="Times New Roman" w:hAnsi="Segoe UI" w:cs="Segoe UI"/>
          <w:kern w:val="0"/>
          <w:sz w:val="21"/>
          <w:szCs w:val="21"/>
          <w:lang w:eastAsia="en-GB"/>
          <w14:ligatures w14:val="none"/>
        </w:rPr>
        <w:br/>
      </w:r>
      <w:hyperlink r:id="rId22" w:history="1">
        <w:r w:rsidRPr="00AC67A4">
          <w:rPr>
            <w:rFonts w:ascii="Segoe UI" w:eastAsia="Times New Roman" w:hAnsi="Segoe UI" w:cs="Segoe UI"/>
            <w:color w:val="464FEB"/>
            <w:kern w:val="0"/>
            <w:sz w:val="21"/>
            <w:szCs w:val="21"/>
            <w:lang w:eastAsia="en-GB"/>
            <w14:ligatures w14:val="none"/>
          </w:rPr>
          <w:t>[studyres.com]</w:t>
        </w:r>
      </w:hyperlink>
    </w:p>
    <w:p w14:paraId="2BD86109"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5D5E1874">
          <v:rect id="_x0000_i1029" style="width:0;height:1.5pt" o:hralign="center" o:hrstd="t" o:hr="t" fillcolor="#a0a0a0" stroked="f"/>
        </w:pict>
      </w:r>
    </w:p>
    <w:p w14:paraId="270F4DA5"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lastRenderedPageBreak/>
        <w:t>5. Themes</w:t>
      </w:r>
    </w:p>
    <w:p w14:paraId="11226F56"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Teenage Identity &amp; Masculinity</w:t>
      </w:r>
    </w:p>
    <w:p w14:paraId="7115F927"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Pressure on boys to perform toughness and on girls to hide vulnerability.</w:t>
      </w:r>
      <w:r w:rsidRPr="00AC67A4">
        <w:rPr>
          <w:rFonts w:ascii="Segoe UI" w:eastAsia="Times New Roman" w:hAnsi="Segoe UI" w:cs="Segoe UI"/>
          <w:kern w:val="0"/>
          <w:sz w:val="21"/>
          <w:szCs w:val="21"/>
          <w:lang w:eastAsia="en-GB"/>
          <w14:ligatures w14:val="none"/>
        </w:rPr>
        <w:br/>
      </w:r>
      <w:hyperlink r:id="rId23" w:history="1">
        <w:r w:rsidRPr="00AC67A4">
          <w:rPr>
            <w:rFonts w:ascii="Segoe UI" w:eastAsia="Times New Roman" w:hAnsi="Segoe UI" w:cs="Segoe UI"/>
            <w:color w:val="464FEB"/>
            <w:kern w:val="0"/>
            <w:sz w:val="21"/>
            <w:szCs w:val="21"/>
            <w:lang w:eastAsia="en-GB"/>
            <w14:ligatures w14:val="none"/>
          </w:rPr>
          <w:t>[faber.co.uk]</w:t>
        </w:r>
      </w:hyperlink>
    </w:p>
    <w:p w14:paraId="73042EDF"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Silence &amp; Communication</w:t>
      </w:r>
    </w:p>
    <w:p w14:paraId="02871BD3"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Leila’s selective mutism represents hidden suffering and neglect.</w:t>
      </w:r>
      <w:r w:rsidRPr="00AC67A4">
        <w:rPr>
          <w:rFonts w:ascii="Segoe UI" w:eastAsia="Times New Roman" w:hAnsi="Segoe UI" w:cs="Segoe UI"/>
          <w:kern w:val="0"/>
          <w:sz w:val="21"/>
          <w:szCs w:val="21"/>
          <w:lang w:eastAsia="en-GB"/>
          <w14:ligatures w14:val="none"/>
        </w:rPr>
        <w:br/>
      </w:r>
      <w:hyperlink r:id="rId24" w:history="1">
        <w:r w:rsidRPr="00AC67A4">
          <w:rPr>
            <w:rFonts w:ascii="Segoe UI" w:eastAsia="Times New Roman" w:hAnsi="Segoe UI" w:cs="Segoe UI"/>
            <w:color w:val="464FEB"/>
            <w:kern w:val="0"/>
            <w:sz w:val="21"/>
            <w:szCs w:val="21"/>
            <w:lang w:eastAsia="en-GB"/>
            <w14:ligatures w14:val="none"/>
          </w:rPr>
          <w:t>[faber.co.uk]</w:t>
        </w:r>
      </w:hyperlink>
    </w:p>
    <w:p w14:paraId="1443160B"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Violence &amp; Consequences</w:t>
      </w:r>
    </w:p>
    <w:p w14:paraId="6CB153CD"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Lee’s violent act leads to irreversible moral and emotional fallout.</w:t>
      </w:r>
      <w:r w:rsidRPr="00AC67A4">
        <w:rPr>
          <w:rFonts w:ascii="Segoe UI" w:eastAsia="Times New Roman" w:hAnsi="Segoe UI" w:cs="Segoe UI"/>
          <w:kern w:val="0"/>
          <w:sz w:val="21"/>
          <w:szCs w:val="21"/>
          <w:lang w:eastAsia="en-GB"/>
          <w14:ligatures w14:val="none"/>
        </w:rPr>
        <w:br/>
      </w:r>
      <w:hyperlink r:id="rId25" w:history="1">
        <w:r w:rsidRPr="00AC67A4">
          <w:rPr>
            <w:rFonts w:ascii="Segoe UI" w:eastAsia="Times New Roman" w:hAnsi="Segoe UI" w:cs="Segoe UI"/>
            <w:color w:val="464FEB"/>
            <w:kern w:val="0"/>
            <w:sz w:val="21"/>
            <w:szCs w:val="21"/>
            <w:lang w:eastAsia="en-GB"/>
            <w14:ligatures w14:val="none"/>
          </w:rPr>
          <w:t>[kjtheatrediary.com]</w:t>
        </w:r>
      </w:hyperlink>
    </w:p>
    <w:p w14:paraId="69E8CBF7"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Family Breakdown</w:t>
      </w:r>
    </w:p>
    <w:p w14:paraId="22E5C389"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Absent fathers, struggling mothers, lack of adult guidance.</w:t>
      </w:r>
      <w:r w:rsidRPr="00AC67A4">
        <w:rPr>
          <w:rFonts w:ascii="Segoe UI" w:eastAsia="Times New Roman" w:hAnsi="Segoe UI" w:cs="Segoe UI"/>
          <w:kern w:val="0"/>
          <w:sz w:val="21"/>
          <w:szCs w:val="21"/>
          <w:lang w:eastAsia="en-GB"/>
          <w14:ligatures w14:val="none"/>
        </w:rPr>
        <w:br/>
      </w:r>
      <w:hyperlink r:id="rId26" w:history="1">
        <w:r w:rsidRPr="00AC67A4">
          <w:rPr>
            <w:rFonts w:ascii="Segoe UI" w:eastAsia="Times New Roman" w:hAnsi="Segoe UI" w:cs="Segoe UI"/>
            <w:color w:val="464FEB"/>
            <w:kern w:val="0"/>
            <w:sz w:val="21"/>
            <w:szCs w:val="21"/>
            <w:lang w:eastAsia="en-GB"/>
            <w14:ligatures w14:val="none"/>
          </w:rPr>
          <w:t>[en.everybodywiki.com]</w:t>
        </w:r>
      </w:hyperlink>
    </w:p>
    <w:p w14:paraId="638B1B76"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Escape vs Reality</w:t>
      </w:r>
    </w:p>
    <w:p w14:paraId="6AA95CA6"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Teenagers flee, imagining freedom, only to confront painful truths.</w:t>
      </w:r>
      <w:r w:rsidRPr="00AC67A4">
        <w:rPr>
          <w:rFonts w:ascii="Segoe UI" w:eastAsia="Times New Roman" w:hAnsi="Segoe UI" w:cs="Segoe UI"/>
          <w:kern w:val="0"/>
          <w:sz w:val="21"/>
          <w:szCs w:val="21"/>
          <w:lang w:eastAsia="en-GB"/>
          <w14:ligatures w14:val="none"/>
        </w:rPr>
        <w:br/>
      </w:r>
      <w:hyperlink r:id="rId27" w:history="1">
        <w:r w:rsidRPr="00AC67A4">
          <w:rPr>
            <w:rFonts w:ascii="Segoe UI" w:eastAsia="Times New Roman" w:hAnsi="Segoe UI" w:cs="Segoe UI"/>
            <w:color w:val="464FEB"/>
            <w:kern w:val="0"/>
            <w:sz w:val="21"/>
            <w:szCs w:val="21"/>
            <w:lang w:eastAsia="en-GB"/>
            <w14:ligatures w14:val="none"/>
          </w:rPr>
          <w:t>[theskinny.co.uk]</w:t>
        </w:r>
      </w:hyperlink>
    </w:p>
    <w:p w14:paraId="7E5443E3"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Identity &amp; Belonging</w:t>
      </w:r>
    </w:p>
    <w:p w14:paraId="01BD57C6"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 xml:space="preserve">Lee’s search for his father is a search for </w:t>
      </w:r>
      <w:proofErr w:type="gramStart"/>
      <w:r w:rsidRPr="00AC67A4">
        <w:rPr>
          <w:rFonts w:ascii="Segoe UI" w:eastAsia="Times New Roman" w:hAnsi="Segoe UI" w:cs="Segoe UI"/>
          <w:kern w:val="0"/>
          <w:sz w:val="21"/>
          <w:szCs w:val="21"/>
          <w:lang w:eastAsia="en-GB"/>
          <w14:ligatures w14:val="none"/>
        </w:rPr>
        <w:t>self;</w:t>
      </w:r>
      <w:proofErr w:type="gramEnd"/>
      <w:r w:rsidRPr="00AC67A4">
        <w:rPr>
          <w:rFonts w:ascii="Segoe UI" w:eastAsia="Times New Roman" w:hAnsi="Segoe UI" w:cs="Segoe UI"/>
          <w:kern w:val="0"/>
          <w:sz w:val="21"/>
          <w:szCs w:val="21"/>
          <w:lang w:eastAsia="en-GB"/>
          <w14:ligatures w14:val="none"/>
        </w:rPr>
        <w:t xml:space="preserve"> Leila searches for connection.</w:t>
      </w:r>
    </w:p>
    <w:p w14:paraId="57DD0797"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DDCFB2B">
          <v:rect id="_x0000_i1030" style="width:0;height:1.5pt" o:hralign="center" o:hrstd="t" o:hr="t" fillcolor="#a0a0a0" stroked="f"/>
        </w:pict>
      </w:r>
    </w:p>
    <w:p w14:paraId="557922B1"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6. Form, Structure &amp; Language</w:t>
      </w:r>
    </w:p>
    <w:p w14:paraId="2334D44B"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Form</w:t>
      </w:r>
    </w:p>
    <w:p w14:paraId="3CC0FB9E" w14:textId="77777777" w:rsidR="009A48F9" w:rsidRPr="00AC67A4" w:rsidRDefault="009A48F9" w:rsidP="009A48F9">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“Ballad” style: lyrical, rhythmic storytelling</w:t>
      </w:r>
    </w:p>
    <w:p w14:paraId="5281A2FB" w14:textId="77777777" w:rsidR="009A48F9" w:rsidRPr="00AC67A4" w:rsidRDefault="009A48F9" w:rsidP="009A48F9">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Mixture of first</w:t>
      </w:r>
      <w:r w:rsidRPr="00AC67A4">
        <w:rPr>
          <w:rFonts w:ascii="Segoe UI" w:eastAsia="Times New Roman" w:hAnsi="Segoe UI" w:cs="Segoe UI"/>
          <w:kern w:val="0"/>
          <w:sz w:val="21"/>
          <w:szCs w:val="21"/>
          <w:lang w:eastAsia="en-GB"/>
          <w14:ligatures w14:val="none"/>
        </w:rPr>
        <w:noBreakHyphen/>
        <w:t>person, third</w:t>
      </w:r>
      <w:r w:rsidRPr="00AC67A4">
        <w:rPr>
          <w:rFonts w:ascii="Segoe UI" w:eastAsia="Times New Roman" w:hAnsi="Segoe UI" w:cs="Segoe UI"/>
          <w:kern w:val="0"/>
          <w:sz w:val="21"/>
          <w:szCs w:val="21"/>
          <w:lang w:eastAsia="en-GB"/>
          <w14:ligatures w14:val="none"/>
        </w:rPr>
        <w:noBreakHyphen/>
        <w:t>person narration, and direct address</w:t>
      </w:r>
      <w:r w:rsidRPr="00AC67A4">
        <w:rPr>
          <w:rFonts w:ascii="Segoe UI" w:eastAsia="Times New Roman" w:hAnsi="Segoe UI" w:cs="Segoe UI"/>
          <w:kern w:val="0"/>
          <w:sz w:val="21"/>
          <w:szCs w:val="21"/>
          <w:lang w:eastAsia="en-GB"/>
          <w14:ligatures w14:val="none"/>
        </w:rPr>
        <w:br/>
      </w:r>
      <w:hyperlink r:id="rId28" w:history="1">
        <w:r w:rsidRPr="00AC67A4">
          <w:rPr>
            <w:rFonts w:ascii="Segoe UI" w:eastAsia="Times New Roman" w:hAnsi="Segoe UI" w:cs="Segoe UI"/>
            <w:color w:val="464FEB"/>
            <w:kern w:val="0"/>
            <w:sz w:val="21"/>
            <w:szCs w:val="21"/>
            <w:lang w:eastAsia="en-GB"/>
            <w14:ligatures w14:val="none"/>
          </w:rPr>
          <w:t>[faber.co.uk]</w:t>
        </w:r>
      </w:hyperlink>
    </w:p>
    <w:p w14:paraId="52565511"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Structure</w:t>
      </w:r>
    </w:p>
    <w:p w14:paraId="550A5DDE" w14:textId="77777777" w:rsidR="009A48F9" w:rsidRPr="00AC67A4" w:rsidRDefault="009A48F9" w:rsidP="009A48F9">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20 vignettes — brief, cinematic scenes</w:t>
      </w:r>
    </w:p>
    <w:p w14:paraId="09BFEEAF" w14:textId="77777777" w:rsidR="009A48F9" w:rsidRPr="00AC67A4" w:rsidRDefault="009A48F9" w:rsidP="009A48F9">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Episodic, fast</w:t>
      </w:r>
      <w:r w:rsidRPr="00AC67A4">
        <w:rPr>
          <w:rFonts w:ascii="Segoe UI" w:eastAsia="Times New Roman" w:hAnsi="Segoe UI" w:cs="Segoe UI"/>
          <w:kern w:val="0"/>
          <w:sz w:val="21"/>
          <w:szCs w:val="21"/>
          <w:lang w:eastAsia="en-GB"/>
          <w14:ligatures w14:val="none"/>
        </w:rPr>
        <w:noBreakHyphen/>
        <w:t>moving — like a film or road trip</w:t>
      </w:r>
      <w:r w:rsidRPr="00AC67A4">
        <w:rPr>
          <w:rFonts w:ascii="Segoe UI" w:eastAsia="Times New Roman" w:hAnsi="Segoe UI" w:cs="Segoe UI"/>
          <w:kern w:val="0"/>
          <w:sz w:val="21"/>
          <w:szCs w:val="21"/>
          <w:lang w:eastAsia="en-GB"/>
          <w14:ligatures w14:val="none"/>
        </w:rPr>
        <w:br/>
      </w:r>
      <w:hyperlink r:id="rId29" w:history="1">
        <w:r w:rsidRPr="00AC67A4">
          <w:rPr>
            <w:rFonts w:ascii="Segoe UI" w:eastAsia="Times New Roman" w:hAnsi="Segoe UI" w:cs="Segoe UI"/>
            <w:color w:val="464FEB"/>
            <w:kern w:val="0"/>
            <w:sz w:val="21"/>
            <w:szCs w:val="21"/>
            <w:lang w:eastAsia="en-GB"/>
            <w14:ligatures w14:val="none"/>
          </w:rPr>
          <w:t>[theskinny.co.uk]</w:t>
        </w:r>
      </w:hyperlink>
    </w:p>
    <w:p w14:paraId="23346BAB"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Language</w:t>
      </w:r>
    </w:p>
    <w:p w14:paraId="2D134C86" w14:textId="77777777" w:rsidR="009A48F9" w:rsidRPr="00AC67A4" w:rsidRDefault="009A48F9" w:rsidP="009A48F9">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Scottish idioms and naturalistic teenage dialogue</w:t>
      </w:r>
    </w:p>
    <w:p w14:paraId="586B7C82" w14:textId="77777777" w:rsidR="009A48F9" w:rsidRPr="00AC67A4" w:rsidRDefault="009A48F9" w:rsidP="009A48F9">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Narration blends poetic and colloquial tones</w:t>
      </w:r>
    </w:p>
    <w:p w14:paraId="2E945A2C" w14:textId="77777777" w:rsidR="009A48F9" w:rsidRPr="00AC67A4" w:rsidRDefault="009A48F9" w:rsidP="009A48F9">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Minimalist stage directions encourage imaginative staging</w:t>
      </w:r>
      <w:r w:rsidRPr="00AC67A4">
        <w:rPr>
          <w:rFonts w:ascii="Segoe UI" w:eastAsia="Times New Roman" w:hAnsi="Segoe UI" w:cs="Segoe UI"/>
          <w:kern w:val="0"/>
          <w:sz w:val="21"/>
          <w:szCs w:val="21"/>
          <w:lang w:eastAsia="en-GB"/>
          <w14:ligatures w14:val="none"/>
        </w:rPr>
        <w:br/>
      </w:r>
      <w:hyperlink r:id="rId30" w:history="1">
        <w:r w:rsidRPr="00AC67A4">
          <w:rPr>
            <w:rFonts w:ascii="Segoe UI" w:eastAsia="Times New Roman" w:hAnsi="Segoe UI" w:cs="Segoe UI"/>
            <w:color w:val="464FEB"/>
            <w:kern w:val="0"/>
            <w:sz w:val="21"/>
            <w:szCs w:val="21"/>
            <w:lang w:eastAsia="en-GB"/>
            <w14:ligatures w14:val="none"/>
          </w:rPr>
          <w:t>[studyres.com]</w:t>
        </w:r>
      </w:hyperlink>
    </w:p>
    <w:p w14:paraId="0C5426C0"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19CA971">
          <v:rect id="_x0000_i1031" style="width:0;height:1.5pt" o:hralign="center" o:hrstd="t" o:hr="t" fillcolor="#a0a0a0" stroked="f"/>
        </w:pict>
      </w:r>
    </w:p>
    <w:p w14:paraId="135F4249"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7. Key Quotations</w:t>
      </w:r>
    </w:p>
    <w:p w14:paraId="487E9647"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i/>
          <w:iCs/>
          <w:kern w:val="0"/>
          <w:sz w:val="21"/>
          <w:szCs w:val="21"/>
          <w:lang w:eastAsia="en-GB"/>
          <w14:ligatures w14:val="none"/>
        </w:rPr>
        <w:t>(Representative, based on analysis from search summaries)</w:t>
      </w:r>
    </w:p>
    <w:p w14:paraId="3B57FEA1" w14:textId="77777777" w:rsidR="009A48F9" w:rsidRPr="00AC67A4" w:rsidRDefault="009A48F9" w:rsidP="009A48F9">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Leila’s silence:</w:t>
      </w:r>
      <w:r w:rsidRPr="00AC67A4">
        <w:rPr>
          <w:rFonts w:ascii="Segoe UI" w:eastAsia="Times New Roman" w:hAnsi="Segoe UI" w:cs="Segoe UI"/>
          <w:kern w:val="0"/>
          <w:sz w:val="21"/>
          <w:szCs w:val="21"/>
          <w:lang w:eastAsia="en-GB"/>
          <w14:ligatures w14:val="none"/>
        </w:rPr>
        <w:br/>
        <w:t>“Silent Leila watched everything.”</w:t>
      </w:r>
      <w:r w:rsidRPr="00AC67A4">
        <w:rPr>
          <w:rFonts w:ascii="Segoe UI" w:eastAsia="Times New Roman" w:hAnsi="Segoe UI" w:cs="Segoe UI"/>
          <w:kern w:val="0"/>
          <w:sz w:val="21"/>
          <w:szCs w:val="21"/>
          <w:lang w:eastAsia="en-GB"/>
          <w14:ligatures w14:val="none"/>
        </w:rPr>
        <w:br/>
        <w:t>(Selective mutism theme.)</w:t>
      </w:r>
    </w:p>
    <w:p w14:paraId="39D0425A" w14:textId="77777777" w:rsidR="009A48F9" w:rsidRPr="00AC67A4" w:rsidRDefault="009A48F9" w:rsidP="009A48F9">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Lee’s bravado:</w:t>
      </w:r>
      <w:r w:rsidRPr="00AC67A4">
        <w:rPr>
          <w:rFonts w:ascii="Segoe UI" w:eastAsia="Times New Roman" w:hAnsi="Segoe UI" w:cs="Segoe UI"/>
          <w:kern w:val="0"/>
          <w:sz w:val="21"/>
          <w:szCs w:val="21"/>
          <w:lang w:eastAsia="en-GB"/>
          <w14:ligatures w14:val="none"/>
        </w:rPr>
        <w:br/>
        <w:t>“The only pimp in Inverkeithing.”</w:t>
      </w:r>
      <w:r w:rsidRPr="00AC67A4">
        <w:rPr>
          <w:rFonts w:ascii="Segoe UI" w:eastAsia="Times New Roman" w:hAnsi="Segoe UI" w:cs="Segoe UI"/>
          <w:kern w:val="0"/>
          <w:sz w:val="21"/>
          <w:szCs w:val="21"/>
          <w:lang w:eastAsia="en-GB"/>
          <w14:ligatures w14:val="none"/>
        </w:rPr>
        <w:br/>
        <w:t>(Teenage fantasy of power.)</w:t>
      </w:r>
      <w:r w:rsidRPr="00AC67A4">
        <w:rPr>
          <w:rFonts w:ascii="Segoe UI" w:eastAsia="Times New Roman" w:hAnsi="Segoe UI" w:cs="Segoe UI"/>
          <w:kern w:val="0"/>
          <w:sz w:val="21"/>
          <w:szCs w:val="21"/>
          <w:lang w:eastAsia="en-GB"/>
          <w14:ligatures w14:val="none"/>
        </w:rPr>
        <w:br/>
      </w:r>
      <w:hyperlink r:id="rId31" w:history="1">
        <w:r w:rsidRPr="00AC67A4">
          <w:rPr>
            <w:rFonts w:ascii="Segoe UI" w:eastAsia="Times New Roman" w:hAnsi="Segoe UI" w:cs="Segoe UI"/>
            <w:color w:val="464FEB"/>
            <w:kern w:val="0"/>
            <w:sz w:val="21"/>
            <w:szCs w:val="21"/>
            <w:lang w:eastAsia="en-GB"/>
            <w14:ligatures w14:val="none"/>
          </w:rPr>
          <w:t>[theskinny.co.uk]</w:t>
        </w:r>
      </w:hyperlink>
    </w:p>
    <w:p w14:paraId="058E44B3" w14:textId="77777777" w:rsidR="009A48F9" w:rsidRPr="00AC67A4" w:rsidRDefault="009A48F9" w:rsidP="009A48F9">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 call to run:</w:t>
      </w:r>
      <w:r w:rsidRPr="00AC67A4">
        <w:rPr>
          <w:rFonts w:ascii="Segoe UI" w:eastAsia="Times New Roman" w:hAnsi="Segoe UI" w:cs="Segoe UI"/>
          <w:kern w:val="0"/>
          <w:sz w:val="21"/>
          <w:szCs w:val="21"/>
          <w:lang w:eastAsia="en-GB"/>
          <w14:ligatures w14:val="none"/>
        </w:rPr>
        <w:br/>
        <w:t xml:space="preserve">“Are you </w:t>
      </w:r>
      <w:proofErr w:type="spellStart"/>
      <w:r w:rsidRPr="00AC67A4">
        <w:rPr>
          <w:rFonts w:ascii="Segoe UI" w:eastAsia="Times New Roman" w:hAnsi="Segoe UI" w:cs="Segoe UI"/>
          <w:kern w:val="0"/>
          <w:sz w:val="21"/>
          <w:szCs w:val="21"/>
          <w:lang w:eastAsia="en-GB"/>
          <w14:ligatures w14:val="none"/>
        </w:rPr>
        <w:t>comin</w:t>
      </w:r>
      <w:proofErr w:type="spellEnd"/>
      <w:r w:rsidRPr="00AC67A4">
        <w:rPr>
          <w:rFonts w:ascii="Segoe UI" w:eastAsia="Times New Roman" w:hAnsi="Segoe UI" w:cs="Segoe UI"/>
          <w:kern w:val="0"/>
          <w:sz w:val="21"/>
          <w:szCs w:val="21"/>
          <w:lang w:eastAsia="en-GB"/>
          <w14:ligatures w14:val="none"/>
        </w:rPr>
        <w:t xml:space="preserve">’ or are you </w:t>
      </w:r>
      <w:proofErr w:type="spellStart"/>
      <w:r w:rsidRPr="00AC67A4">
        <w:rPr>
          <w:rFonts w:ascii="Segoe UI" w:eastAsia="Times New Roman" w:hAnsi="Segoe UI" w:cs="Segoe UI"/>
          <w:kern w:val="0"/>
          <w:sz w:val="21"/>
          <w:szCs w:val="21"/>
          <w:lang w:eastAsia="en-GB"/>
          <w14:ligatures w14:val="none"/>
        </w:rPr>
        <w:t>comin</w:t>
      </w:r>
      <w:proofErr w:type="spellEnd"/>
      <w:r w:rsidRPr="00AC67A4">
        <w:rPr>
          <w:rFonts w:ascii="Segoe UI" w:eastAsia="Times New Roman" w:hAnsi="Segoe UI" w:cs="Segoe UI"/>
          <w:kern w:val="0"/>
          <w:sz w:val="21"/>
          <w:szCs w:val="21"/>
          <w:lang w:eastAsia="en-GB"/>
          <w14:ligatures w14:val="none"/>
        </w:rPr>
        <w:t>’?”</w:t>
      </w:r>
      <w:r w:rsidRPr="00AC67A4">
        <w:rPr>
          <w:rFonts w:ascii="Segoe UI" w:eastAsia="Times New Roman" w:hAnsi="Segoe UI" w:cs="Segoe UI"/>
          <w:kern w:val="0"/>
          <w:sz w:val="21"/>
          <w:szCs w:val="21"/>
          <w:lang w:eastAsia="en-GB"/>
          <w14:ligatures w14:val="none"/>
        </w:rPr>
        <w:br/>
        <w:t>(Catalyst for the escape.)</w:t>
      </w:r>
    </w:p>
    <w:p w14:paraId="3DEE3DE0" w14:textId="77777777" w:rsidR="009A48F9" w:rsidRPr="00AC67A4" w:rsidRDefault="009A48F9" w:rsidP="009A48F9">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Frank’s brokenness:</w:t>
      </w:r>
      <w:r w:rsidRPr="00AC67A4">
        <w:rPr>
          <w:rFonts w:ascii="Segoe UI" w:eastAsia="Times New Roman" w:hAnsi="Segoe UI" w:cs="Segoe UI"/>
          <w:kern w:val="0"/>
          <w:sz w:val="21"/>
          <w:szCs w:val="21"/>
          <w:lang w:eastAsia="en-GB"/>
          <w14:ligatures w14:val="none"/>
        </w:rPr>
        <w:br/>
        <w:t>“More empty bottles than hope in his room.”</w:t>
      </w:r>
    </w:p>
    <w:p w14:paraId="77C892B6" w14:textId="77777777" w:rsidR="009A48F9" w:rsidRPr="00AC67A4" w:rsidRDefault="009A48F9" w:rsidP="009A48F9">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Ballad tone:</w:t>
      </w:r>
      <w:r w:rsidRPr="00AC67A4">
        <w:rPr>
          <w:rFonts w:ascii="Segoe UI" w:eastAsia="Times New Roman" w:hAnsi="Segoe UI" w:cs="Segoe UI"/>
          <w:kern w:val="0"/>
          <w:sz w:val="21"/>
          <w:szCs w:val="21"/>
          <w:lang w:eastAsia="en-GB"/>
          <w14:ligatures w14:val="none"/>
        </w:rPr>
        <w:br/>
        <w:t>“This is the story of Leila and Lee…”</w:t>
      </w:r>
      <w:r w:rsidRPr="00AC67A4">
        <w:rPr>
          <w:rFonts w:ascii="Segoe UI" w:eastAsia="Times New Roman" w:hAnsi="Segoe UI" w:cs="Segoe UI"/>
          <w:kern w:val="0"/>
          <w:sz w:val="21"/>
          <w:szCs w:val="21"/>
          <w:lang w:eastAsia="en-GB"/>
          <w14:ligatures w14:val="none"/>
        </w:rPr>
        <w:br/>
        <w:t>(Meta</w:t>
      </w:r>
      <w:r w:rsidRPr="00AC67A4">
        <w:rPr>
          <w:rFonts w:ascii="Segoe UI" w:eastAsia="Times New Roman" w:hAnsi="Segoe UI" w:cs="Segoe UI"/>
          <w:kern w:val="0"/>
          <w:sz w:val="21"/>
          <w:szCs w:val="21"/>
          <w:lang w:eastAsia="en-GB"/>
          <w14:ligatures w14:val="none"/>
        </w:rPr>
        <w:noBreakHyphen/>
        <w:t>narrative style.)</w:t>
      </w:r>
    </w:p>
    <w:p w14:paraId="64B1563D"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121D219B">
          <v:rect id="_x0000_i1032" style="width:0;height:1.5pt" o:hralign="center" o:hrstd="t" o:hr="t" fillcolor="#a0a0a0" stroked="f"/>
        </w:pict>
      </w:r>
    </w:p>
    <w:p w14:paraId="02464166"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8. Symbolism &amp; Motifs</w:t>
      </w:r>
    </w:p>
    <w:p w14:paraId="5C47945C"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Moon / Yellow Moon</w:t>
      </w:r>
    </w:p>
    <w:p w14:paraId="41137101" w14:textId="77777777" w:rsidR="009A48F9" w:rsidRPr="00AC67A4" w:rsidRDefault="009A48F9" w:rsidP="009A48F9">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fate, storytelling, transformation</w:t>
      </w:r>
    </w:p>
    <w:p w14:paraId="21E30D34" w14:textId="77777777" w:rsidR="009A48F9" w:rsidRPr="00AC67A4" w:rsidRDefault="009A48F9" w:rsidP="009A48F9">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Ballad-like motif linking to myth and folklore</w:t>
      </w:r>
    </w:p>
    <w:p w14:paraId="1E7E5591"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Silence</w:t>
      </w:r>
    </w:p>
    <w:p w14:paraId="6FA54EB3" w14:textId="77777777" w:rsidR="009A48F9" w:rsidRPr="00AC67A4" w:rsidRDefault="009A48F9" w:rsidP="009A48F9">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lastRenderedPageBreak/>
        <w:t>Represents trauma, invisibility, internal struggle</w:t>
      </w:r>
      <w:r w:rsidRPr="00AC67A4">
        <w:rPr>
          <w:rFonts w:ascii="Segoe UI" w:eastAsia="Times New Roman" w:hAnsi="Segoe UI" w:cs="Segoe UI"/>
          <w:kern w:val="0"/>
          <w:sz w:val="21"/>
          <w:szCs w:val="21"/>
          <w:lang w:eastAsia="en-GB"/>
          <w14:ligatures w14:val="none"/>
        </w:rPr>
        <w:br/>
        <w:t>● Leila’s mutism is both shield and burden.</w:t>
      </w:r>
    </w:p>
    <w:p w14:paraId="33C91D9E"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Running / Escape</w:t>
      </w:r>
    </w:p>
    <w:p w14:paraId="45820227" w14:textId="77777777" w:rsidR="009A48F9" w:rsidRPr="00AC67A4" w:rsidRDefault="009A48F9" w:rsidP="009A48F9">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Symbol of teenage desire for freedom</w:t>
      </w:r>
    </w:p>
    <w:p w14:paraId="27995E26" w14:textId="77777777" w:rsidR="009A48F9" w:rsidRPr="00AC67A4" w:rsidRDefault="009A48F9" w:rsidP="009A48F9">
      <w:pPr>
        <w:numPr>
          <w:ilvl w:val="0"/>
          <w:numId w:val="1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Also symbolizes running from truth, responsibility</w:t>
      </w:r>
    </w:p>
    <w:p w14:paraId="41BD9253" w14:textId="77777777" w:rsidR="009A48F9" w:rsidRPr="00AC67A4"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AC67A4">
        <w:rPr>
          <w:rFonts w:ascii="Segoe UI" w:eastAsia="Times New Roman" w:hAnsi="Segoe UI" w:cs="Segoe UI"/>
          <w:b/>
          <w:bCs/>
          <w:kern w:val="0"/>
          <w:sz w:val="27"/>
          <w:szCs w:val="27"/>
          <w:lang w:eastAsia="en-GB"/>
          <w14:ligatures w14:val="none"/>
        </w:rPr>
        <w:t>The Highlands</w:t>
      </w:r>
    </w:p>
    <w:p w14:paraId="20A34EAC" w14:textId="77777777" w:rsidR="009A48F9" w:rsidRPr="00AC67A4" w:rsidRDefault="009A48F9" w:rsidP="009A48F9">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Escape fantasy</w:t>
      </w:r>
    </w:p>
    <w:p w14:paraId="340DF221" w14:textId="77777777" w:rsidR="009A48F9" w:rsidRPr="00AC67A4" w:rsidRDefault="009A48F9" w:rsidP="009A48F9">
      <w:pPr>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Also isolation and harsh reality</w:t>
      </w:r>
      <w:r w:rsidRPr="00AC67A4">
        <w:rPr>
          <w:rFonts w:ascii="Segoe UI" w:eastAsia="Times New Roman" w:hAnsi="Segoe UI" w:cs="Segoe UI"/>
          <w:kern w:val="0"/>
          <w:sz w:val="21"/>
          <w:szCs w:val="21"/>
          <w:lang w:eastAsia="en-GB"/>
          <w14:ligatures w14:val="none"/>
        </w:rPr>
        <w:br/>
      </w:r>
      <w:hyperlink r:id="rId32" w:history="1">
        <w:r w:rsidRPr="00AC67A4">
          <w:rPr>
            <w:rFonts w:ascii="Segoe UI" w:eastAsia="Times New Roman" w:hAnsi="Segoe UI" w:cs="Segoe UI"/>
            <w:color w:val="464FEB"/>
            <w:kern w:val="0"/>
            <w:sz w:val="21"/>
            <w:szCs w:val="21"/>
            <w:lang w:eastAsia="en-GB"/>
            <w14:ligatures w14:val="none"/>
          </w:rPr>
          <w:t>[theskinny.co.uk]</w:t>
        </w:r>
      </w:hyperlink>
    </w:p>
    <w:p w14:paraId="160EA712"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029EEAB7">
          <v:rect id="_x0000_i1033" style="width:0;height:1.5pt" o:hralign="center" o:hrstd="t" o:hr="t" fillcolor="#a0a0a0" stroked="f"/>
        </w:pict>
      </w:r>
    </w:p>
    <w:p w14:paraId="4B2C112A"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9. Important Scenes</w:t>
      </w:r>
    </w:p>
    <w:p w14:paraId="749B57DD"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The murder of Billy</w:t>
      </w:r>
    </w:p>
    <w:p w14:paraId="0686B0CD"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Lee persuading Leila to run</w:t>
      </w:r>
    </w:p>
    <w:p w14:paraId="78395128"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Journey to the Highlands — discovery and bonding</w:t>
      </w:r>
    </w:p>
    <w:p w14:paraId="49EB5D92"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Encounter with the estate woman</w:t>
      </w:r>
    </w:p>
    <w:p w14:paraId="6571958F"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Reveal that Frank is Lee’s father</w:t>
      </w:r>
    </w:p>
    <w:p w14:paraId="518381E3"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Police closing in</w:t>
      </w:r>
    </w:p>
    <w:p w14:paraId="3D1AD3BB" w14:textId="77777777" w:rsidR="009A48F9" w:rsidRPr="00AC67A4" w:rsidRDefault="009A48F9" w:rsidP="009A48F9">
      <w:pPr>
        <w:numPr>
          <w:ilvl w:val="0"/>
          <w:numId w:val="2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Final ambiguous tableau</w:t>
      </w:r>
      <w:r w:rsidRPr="00AC67A4">
        <w:rPr>
          <w:rFonts w:ascii="Segoe UI" w:eastAsia="Times New Roman" w:hAnsi="Segoe UI" w:cs="Segoe UI"/>
          <w:kern w:val="0"/>
          <w:sz w:val="21"/>
          <w:szCs w:val="21"/>
          <w:lang w:eastAsia="en-GB"/>
          <w14:ligatures w14:val="none"/>
        </w:rPr>
        <w:br/>
      </w:r>
      <w:hyperlink r:id="rId33" w:history="1">
        <w:r w:rsidRPr="00AC67A4">
          <w:rPr>
            <w:rFonts w:ascii="Segoe UI" w:eastAsia="Times New Roman" w:hAnsi="Segoe UI" w:cs="Segoe UI"/>
            <w:color w:val="464FEB"/>
            <w:kern w:val="0"/>
            <w:sz w:val="21"/>
            <w:szCs w:val="21"/>
            <w:lang w:eastAsia="en-GB"/>
            <w14:ligatures w14:val="none"/>
          </w:rPr>
          <w:t>[en.everybodywiki.com]</w:t>
        </w:r>
      </w:hyperlink>
    </w:p>
    <w:p w14:paraId="493986D9"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259F12D3">
          <v:rect id="_x0000_i1034" style="width:0;height:1.5pt" o:hralign="center" o:hrstd="t" o:hr="t" fillcolor="#a0a0a0" stroked="f"/>
        </w:pict>
      </w:r>
    </w:p>
    <w:p w14:paraId="3EF70B79"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10. Writer’s Purpose</w:t>
      </w:r>
    </w:p>
    <w:p w14:paraId="267FF63A"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David Greig aims to:</w:t>
      </w:r>
    </w:p>
    <w:p w14:paraId="1615DDAC" w14:textId="77777777" w:rsidR="009A48F9" w:rsidRPr="00AC67A4" w:rsidRDefault="009A48F9" w:rsidP="009A48F9">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Explore modern teenage struggles with identity, masculinity, silence, and anxiety</w:t>
      </w:r>
    </w:p>
    <w:p w14:paraId="5FE5D7B7" w14:textId="77777777" w:rsidR="009A48F9" w:rsidRPr="00AC67A4" w:rsidRDefault="009A48F9" w:rsidP="009A48F9">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Show consequences of violence and lack of adult support</w:t>
      </w:r>
    </w:p>
    <w:p w14:paraId="0F916538" w14:textId="77777777" w:rsidR="009A48F9" w:rsidRPr="00AC67A4" w:rsidRDefault="009A48F9" w:rsidP="009A48F9">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Use stripped</w:t>
      </w:r>
      <w:r w:rsidRPr="00AC67A4">
        <w:rPr>
          <w:rFonts w:ascii="Segoe UI" w:eastAsia="Times New Roman" w:hAnsi="Segoe UI" w:cs="Segoe UI"/>
          <w:kern w:val="0"/>
          <w:sz w:val="21"/>
          <w:szCs w:val="21"/>
          <w:lang w:eastAsia="en-GB"/>
          <w14:ligatures w14:val="none"/>
        </w:rPr>
        <w:noBreakHyphen/>
        <w:t>back theatre to empower imagination</w:t>
      </w:r>
    </w:p>
    <w:p w14:paraId="57E4D1BC" w14:textId="77777777" w:rsidR="009A48F9" w:rsidRPr="00AC67A4" w:rsidRDefault="009A48F9" w:rsidP="009A48F9">
      <w:pPr>
        <w:numPr>
          <w:ilvl w:val="0"/>
          <w:numId w:val="2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kern w:val="0"/>
          <w:sz w:val="21"/>
          <w:szCs w:val="21"/>
          <w:lang w:eastAsia="en-GB"/>
          <w14:ligatures w14:val="none"/>
        </w:rPr>
        <w:t>Create a ballad</w:t>
      </w:r>
      <w:r w:rsidRPr="00AC67A4">
        <w:rPr>
          <w:rFonts w:ascii="Segoe UI" w:eastAsia="Times New Roman" w:hAnsi="Segoe UI" w:cs="Segoe UI"/>
          <w:kern w:val="0"/>
          <w:sz w:val="21"/>
          <w:szCs w:val="21"/>
          <w:lang w:eastAsia="en-GB"/>
          <w14:ligatures w14:val="none"/>
        </w:rPr>
        <w:noBreakHyphen/>
        <w:t>like modern myth for young audiences</w:t>
      </w:r>
      <w:r w:rsidRPr="00AC67A4">
        <w:rPr>
          <w:rFonts w:ascii="Segoe UI" w:eastAsia="Times New Roman" w:hAnsi="Segoe UI" w:cs="Segoe UI"/>
          <w:kern w:val="0"/>
          <w:sz w:val="21"/>
          <w:szCs w:val="21"/>
          <w:lang w:eastAsia="en-GB"/>
          <w14:ligatures w14:val="none"/>
        </w:rPr>
        <w:br/>
      </w:r>
      <w:hyperlink r:id="rId34" w:history="1">
        <w:r w:rsidRPr="00AC67A4">
          <w:rPr>
            <w:rFonts w:ascii="Segoe UI" w:eastAsia="Times New Roman" w:hAnsi="Segoe UI" w:cs="Segoe UI"/>
            <w:color w:val="464FEB"/>
            <w:kern w:val="0"/>
            <w:sz w:val="21"/>
            <w:szCs w:val="21"/>
            <w:lang w:eastAsia="en-GB"/>
            <w14:ligatures w14:val="none"/>
          </w:rPr>
          <w:t>[faber.co.uk]</w:t>
        </w:r>
      </w:hyperlink>
    </w:p>
    <w:p w14:paraId="004F0293"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2A1DFCD">
          <v:rect id="_x0000_i1035" style="width:0;height:1.5pt" o:hralign="center" o:hrstd="t" o:hr="t" fillcolor="#a0a0a0" stroked="f"/>
        </w:pict>
      </w:r>
    </w:p>
    <w:p w14:paraId="72227CBE"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11. Sample Essay Questions</w:t>
      </w:r>
    </w:p>
    <w:p w14:paraId="30187FD5" w14:textId="77777777" w:rsidR="009A48F9" w:rsidRPr="00AC67A4" w:rsidRDefault="009A48F9" w:rsidP="009A48F9">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lastRenderedPageBreak/>
        <w:t>Theme:</w:t>
      </w:r>
      <w:r w:rsidRPr="00AC67A4">
        <w:rPr>
          <w:rFonts w:ascii="Segoe UI" w:eastAsia="Times New Roman" w:hAnsi="Segoe UI" w:cs="Segoe UI"/>
          <w:kern w:val="0"/>
          <w:sz w:val="21"/>
          <w:szCs w:val="21"/>
          <w:lang w:eastAsia="en-GB"/>
          <w14:ligatures w14:val="none"/>
        </w:rPr>
        <w:t xml:space="preserve"> How does Greig explore the pressures facing modern teenagers?</w:t>
      </w:r>
    </w:p>
    <w:p w14:paraId="36ECEB84" w14:textId="77777777" w:rsidR="009A48F9" w:rsidRPr="00AC67A4" w:rsidRDefault="009A48F9" w:rsidP="009A48F9">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w:t>
      </w:r>
      <w:r w:rsidRPr="00AC67A4">
        <w:rPr>
          <w:rFonts w:ascii="Segoe UI" w:eastAsia="Times New Roman" w:hAnsi="Segoe UI" w:cs="Segoe UI"/>
          <w:kern w:val="0"/>
          <w:sz w:val="21"/>
          <w:szCs w:val="21"/>
          <w:lang w:eastAsia="en-GB"/>
          <w14:ligatures w14:val="none"/>
        </w:rPr>
        <w:t xml:space="preserve"> Analyse the role of silence in Leila’s character.</w:t>
      </w:r>
    </w:p>
    <w:p w14:paraId="3A13F853" w14:textId="77777777" w:rsidR="009A48F9" w:rsidRPr="00AC67A4" w:rsidRDefault="009A48F9" w:rsidP="009A48F9">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Symbolism:</w:t>
      </w:r>
      <w:r w:rsidRPr="00AC67A4">
        <w:rPr>
          <w:rFonts w:ascii="Segoe UI" w:eastAsia="Times New Roman" w:hAnsi="Segoe UI" w:cs="Segoe UI"/>
          <w:kern w:val="0"/>
          <w:sz w:val="21"/>
          <w:szCs w:val="21"/>
          <w:lang w:eastAsia="en-GB"/>
          <w14:ligatures w14:val="none"/>
        </w:rPr>
        <w:t xml:space="preserve"> What does the journey to the Highlands represent?</w:t>
      </w:r>
    </w:p>
    <w:p w14:paraId="2B2A6C09" w14:textId="77777777" w:rsidR="009A48F9" w:rsidRPr="00AC67A4" w:rsidRDefault="009A48F9" w:rsidP="009A48F9">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Structure:</w:t>
      </w:r>
      <w:r w:rsidRPr="00AC67A4">
        <w:rPr>
          <w:rFonts w:ascii="Segoe UI" w:eastAsia="Times New Roman" w:hAnsi="Segoe UI" w:cs="Segoe UI"/>
          <w:kern w:val="0"/>
          <w:sz w:val="21"/>
          <w:szCs w:val="21"/>
          <w:lang w:eastAsia="en-GB"/>
          <w14:ligatures w14:val="none"/>
        </w:rPr>
        <w:t xml:space="preserve"> How does Greig use vignettes to shape the story?</w:t>
      </w:r>
    </w:p>
    <w:p w14:paraId="157F4D9E" w14:textId="77777777" w:rsidR="009A48F9" w:rsidRPr="00AC67A4" w:rsidRDefault="009A48F9" w:rsidP="009A48F9">
      <w:pPr>
        <w:numPr>
          <w:ilvl w:val="0"/>
          <w:numId w:val="2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w:t>
      </w:r>
      <w:r w:rsidRPr="00AC67A4">
        <w:rPr>
          <w:rFonts w:ascii="Segoe UI" w:eastAsia="Times New Roman" w:hAnsi="Segoe UI" w:cs="Segoe UI"/>
          <w:kern w:val="0"/>
          <w:sz w:val="21"/>
          <w:szCs w:val="21"/>
          <w:lang w:eastAsia="en-GB"/>
          <w14:ligatures w14:val="none"/>
        </w:rPr>
        <w:t xml:space="preserve"> Discuss the significance of Lee discovering Frank is his father.</w:t>
      </w:r>
    </w:p>
    <w:p w14:paraId="4FD170A7"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7713A053">
          <v:rect id="_x0000_i1036" style="width:0;height:1.5pt" o:hralign="center" o:hrstd="t" o:hr="t" fillcolor="#a0a0a0" stroked="f"/>
        </w:pict>
      </w:r>
    </w:p>
    <w:p w14:paraId="30DB90BC"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12. Model PEA Paragraph</w:t>
      </w:r>
    </w:p>
    <w:p w14:paraId="724C3C82" w14:textId="77777777" w:rsidR="009A48F9" w:rsidRPr="00AC67A4"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Point:</w:t>
      </w:r>
      <w:r w:rsidRPr="00AC67A4">
        <w:rPr>
          <w:rFonts w:ascii="Segoe UI" w:eastAsia="Times New Roman" w:hAnsi="Segoe UI" w:cs="Segoe UI"/>
          <w:kern w:val="0"/>
          <w:sz w:val="21"/>
          <w:szCs w:val="21"/>
          <w:lang w:eastAsia="en-GB"/>
          <w14:ligatures w14:val="none"/>
        </w:rPr>
        <w:t xml:space="preserve"> Greig uses Leila’s selective mutism to illustrate how young people’s emotional struggles often go unnoticed.</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Evidence:</w:t>
      </w:r>
      <w:r w:rsidRPr="00AC67A4">
        <w:rPr>
          <w:rFonts w:ascii="Segoe UI" w:eastAsia="Times New Roman" w:hAnsi="Segoe UI" w:cs="Segoe UI"/>
          <w:kern w:val="0"/>
          <w:sz w:val="21"/>
          <w:szCs w:val="21"/>
          <w:lang w:eastAsia="en-GB"/>
          <w14:ligatures w14:val="none"/>
        </w:rPr>
        <w:t xml:space="preserve"> The playwright notes that “school was sometimes so stressful that if a girl was </w:t>
      </w:r>
      <w:proofErr w:type="gramStart"/>
      <w:r w:rsidRPr="00AC67A4">
        <w:rPr>
          <w:rFonts w:ascii="Segoe UI" w:eastAsia="Times New Roman" w:hAnsi="Segoe UI" w:cs="Segoe UI"/>
          <w:kern w:val="0"/>
          <w:sz w:val="21"/>
          <w:szCs w:val="21"/>
          <w:lang w:eastAsia="en-GB"/>
          <w14:ligatures w14:val="none"/>
        </w:rPr>
        <w:t>silent</w:t>
      </w:r>
      <w:proofErr w:type="gramEnd"/>
      <w:r w:rsidRPr="00AC67A4">
        <w:rPr>
          <w:rFonts w:ascii="Segoe UI" w:eastAsia="Times New Roman" w:hAnsi="Segoe UI" w:cs="Segoe UI"/>
          <w:kern w:val="0"/>
          <w:sz w:val="21"/>
          <w:szCs w:val="21"/>
          <w:lang w:eastAsia="en-GB"/>
          <w14:ligatures w14:val="none"/>
        </w:rPr>
        <w:t xml:space="preserve"> it might go un-noticed.” </w:t>
      </w:r>
      <w:r w:rsidRPr="00AC67A4">
        <w:rPr>
          <w:rFonts w:ascii="Segoe UI" w:eastAsia="Times New Roman" w:hAnsi="Segoe UI" w:cs="Segoe UI"/>
          <w:kern w:val="0"/>
          <w:sz w:val="21"/>
          <w:szCs w:val="21"/>
          <w:lang w:eastAsia="en-GB"/>
          <w14:ligatures w14:val="none"/>
        </w:rPr>
        <w:br/>
      </w:r>
      <w:r w:rsidRPr="00AC67A4">
        <w:rPr>
          <w:rFonts w:ascii="Segoe UI" w:eastAsia="Times New Roman" w:hAnsi="Segoe UI" w:cs="Segoe UI"/>
          <w:b/>
          <w:bCs/>
          <w:kern w:val="0"/>
          <w:sz w:val="21"/>
          <w:szCs w:val="21"/>
          <w:lang w:eastAsia="en-GB"/>
          <w14:ligatures w14:val="none"/>
        </w:rPr>
        <w:t>Analysis:</w:t>
      </w:r>
      <w:r w:rsidRPr="00AC67A4">
        <w:rPr>
          <w:rFonts w:ascii="Segoe UI" w:eastAsia="Times New Roman" w:hAnsi="Segoe UI" w:cs="Segoe UI"/>
          <w:kern w:val="0"/>
          <w:sz w:val="21"/>
          <w:szCs w:val="21"/>
          <w:lang w:eastAsia="en-GB"/>
          <w14:ligatures w14:val="none"/>
        </w:rPr>
        <w:t xml:space="preserve"> This silence becomes symbolic of how Leila is overlooked at school and at home. Her lack of speech contrasts with Lee’s chaotic noise, making her the moral centre of the story and highlighting systemic failures in supporting vulnerable teens. </w:t>
      </w:r>
      <w:hyperlink r:id="rId35" w:history="1">
        <w:r w:rsidRPr="00AC67A4">
          <w:rPr>
            <w:rFonts w:ascii="Segoe UI" w:eastAsia="Times New Roman" w:hAnsi="Segoe UI" w:cs="Segoe UI"/>
            <w:color w:val="464FEB"/>
            <w:kern w:val="0"/>
            <w:sz w:val="21"/>
            <w:szCs w:val="21"/>
            <w:lang w:eastAsia="en-GB"/>
            <w14:ligatures w14:val="none"/>
          </w:rPr>
          <w:t>[faber.co.uk]</w:t>
        </w:r>
      </w:hyperlink>
    </w:p>
    <w:p w14:paraId="71BA3A9D" w14:textId="77777777" w:rsidR="009A48F9" w:rsidRPr="00AC67A4" w:rsidRDefault="009A48F9" w:rsidP="009A48F9">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46FA7CB9">
          <v:rect id="_x0000_i1037" style="width:0;height:1.5pt" o:hralign="center" o:hrstd="t" o:hr="t" fillcolor="#a0a0a0" stroked="f"/>
        </w:pict>
      </w:r>
    </w:p>
    <w:p w14:paraId="10678EC0" w14:textId="77777777" w:rsidR="009A48F9" w:rsidRPr="00AC67A4" w:rsidRDefault="009A48F9" w:rsidP="009A48F9">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AC67A4">
        <w:rPr>
          <w:rFonts w:ascii="Segoe UI" w:eastAsia="Times New Roman" w:hAnsi="Segoe UI" w:cs="Segoe UI"/>
          <w:b/>
          <w:bCs/>
          <w:kern w:val="36"/>
          <w:sz w:val="48"/>
          <w:szCs w:val="48"/>
          <w:lang w:eastAsia="en-GB"/>
          <w14:ligatures w14:val="none"/>
        </w:rPr>
        <w:t>13. Quick</w:t>
      </w:r>
      <w:r w:rsidRPr="00AC67A4">
        <w:rPr>
          <w:rFonts w:ascii="Segoe UI" w:eastAsia="Times New Roman" w:hAnsi="Segoe UI" w:cs="Segoe UI"/>
          <w:b/>
          <w:bCs/>
          <w:kern w:val="36"/>
          <w:sz w:val="48"/>
          <w:szCs w:val="48"/>
          <w:lang w:eastAsia="en-GB"/>
          <w14:ligatures w14:val="none"/>
        </w:rPr>
        <w:noBreakHyphen/>
        <w:t>Revision Checklist</w:t>
      </w:r>
    </w:p>
    <w:p w14:paraId="6FDC1D03" w14:textId="77777777" w:rsidR="009A48F9" w:rsidRPr="00AC67A4" w:rsidRDefault="009A48F9" w:rsidP="009A48F9">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Themes:</w:t>
      </w:r>
      <w:r w:rsidRPr="00AC67A4">
        <w:rPr>
          <w:rFonts w:ascii="Segoe UI" w:eastAsia="Times New Roman" w:hAnsi="Segoe UI" w:cs="Segoe UI"/>
          <w:kern w:val="0"/>
          <w:sz w:val="21"/>
          <w:szCs w:val="21"/>
          <w:lang w:eastAsia="en-GB"/>
          <w14:ligatures w14:val="none"/>
        </w:rPr>
        <w:t xml:space="preserve"> teenage identity, violence, silence, family breakdown</w:t>
      </w:r>
    </w:p>
    <w:p w14:paraId="6A51DDF2" w14:textId="77777777" w:rsidR="009A48F9" w:rsidRPr="00AC67A4" w:rsidRDefault="009A48F9" w:rsidP="009A48F9">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Characters:</w:t>
      </w:r>
      <w:r w:rsidRPr="00AC67A4">
        <w:rPr>
          <w:rFonts w:ascii="Segoe UI" w:eastAsia="Times New Roman" w:hAnsi="Segoe UI" w:cs="Segoe UI"/>
          <w:kern w:val="0"/>
          <w:sz w:val="21"/>
          <w:szCs w:val="21"/>
          <w:lang w:eastAsia="en-GB"/>
          <w14:ligatures w14:val="none"/>
        </w:rPr>
        <w:t xml:space="preserve"> Lee, Leila, Frank, Jenni, Billy</w:t>
      </w:r>
    </w:p>
    <w:p w14:paraId="61BC6F71" w14:textId="77777777" w:rsidR="009A48F9" w:rsidRPr="00AC67A4" w:rsidRDefault="009A48F9" w:rsidP="009A48F9">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Symbols:</w:t>
      </w:r>
      <w:r w:rsidRPr="00AC67A4">
        <w:rPr>
          <w:rFonts w:ascii="Segoe UI" w:eastAsia="Times New Roman" w:hAnsi="Segoe UI" w:cs="Segoe UI"/>
          <w:kern w:val="0"/>
          <w:sz w:val="21"/>
          <w:szCs w:val="21"/>
          <w:lang w:eastAsia="en-GB"/>
          <w14:ligatures w14:val="none"/>
        </w:rPr>
        <w:t xml:space="preserve"> moon, silence, running, journey North</w:t>
      </w:r>
    </w:p>
    <w:p w14:paraId="150C3CC9" w14:textId="77777777" w:rsidR="009A48F9" w:rsidRPr="00AC67A4" w:rsidRDefault="009A48F9" w:rsidP="009A48F9">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Quotes:</w:t>
      </w:r>
      <w:r w:rsidRPr="00AC67A4">
        <w:rPr>
          <w:rFonts w:ascii="Segoe UI" w:eastAsia="Times New Roman" w:hAnsi="Segoe UI" w:cs="Segoe UI"/>
          <w:kern w:val="0"/>
          <w:sz w:val="21"/>
          <w:szCs w:val="21"/>
          <w:lang w:eastAsia="en-GB"/>
          <w14:ligatures w14:val="none"/>
        </w:rPr>
        <w:t xml:space="preserve"> bravado, mutism, escape line</w:t>
      </w:r>
    </w:p>
    <w:p w14:paraId="1184B2BB" w14:textId="77777777" w:rsidR="009A48F9" w:rsidRPr="00AC67A4" w:rsidRDefault="009A48F9" w:rsidP="009A48F9">
      <w:pPr>
        <w:numPr>
          <w:ilvl w:val="0"/>
          <w:numId w:val="2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C67A4">
        <w:rPr>
          <w:rFonts w:ascii="Segoe UI" w:eastAsia="Times New Roman" w:hAnsi="Segoe UI" w:cs="Segoe UI"/>
          <w:b/>
          <w:bCs/>
          <w:kern w:val="0"/>
          <w:sz w:val="21"/>
          <w:szCs w:val="21"/>
          <w:lang w:eastAsia="en-GB"/>
          <w14:ligatures w14:val="none"/>
        </w:rPr>
        <w:t>Turning points:</w:t>
      </w:r>
      <w:r w:rsidRPr="00AC67A4">
        <w:rPr>
          <w:rFonts w:ascii="Segoe UI" w:eastAsia="Times New Roman" w:hAnsi="Segoe UI" w:cs="Segoe UI"/>
          <w:kern w:val="0"/>
          <w:sz w:val="21"/>
          <w:szCs w:val="21"/>
          <w:lang w:eastAsia="en-GB"/>
          <w14:ligatures w14:val="none"/>
        </w:rPr>
        <w:t xml:space="preserve"> murder, decision to run, father reveal</w:t>
      </w:r>
    </w:p>
    <w:p w14:paraId="2AC95CE4" w14:textId="77777777" w:rsidR="009A48F9" w:rsidRDefault="009A48F9" w:rsidP="009A48F9"/>
    <w:p w14:paraId="09FD7012" w14:textId="77777777" w:rsidR="009A48F9" w:rsidRDefault="009A48F9" w:rsidP="009A48F9"/>
    <w:p w14:paraId="5AC122D4" w14:textId="77777777" w:rsidR="009A48F9" w:rsidRDefault="009A48F9" w:rsidP="009A48F9"/>
    <w:p w14:paraId="2AB901AE" w14:textId="77777777" w:rsidR="009A48F9" w:rsidRPr="004A2F01" w:rsidRDefault="009A48F9" w:rsidP="009A48F9">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4A2F01">
        <w:rPr>
          <w:rFonts w:ascii="Segoe UI Emoji" w:eastAsia="Times New Roman" w:hAnsi="Segoe UI Emoji" w:cs="Segoe UI Emoji"/>
          <w:b/>
          <w:bCs/>
          <w:kern w:val="0"/>
          <w:sz w:val="36"/>
          <w:szCs w:val="36"/>
          <w:lang w:eastAsia="en-GB"/>
          <w14:ligatures w14:val="none"/>
        </w:rPr>
        <w:t>🎭</w:t>
      </w:r>
      <w:r w:rsidRPr="004A2F01">
        <w:rPr>
          <w:rFonts w:ascii="Segoe UI" w:eastAsia="Times New Roman" w:hAnsi="Segoe UI" w:cs="Segoe UI"/>
          <w:b/>
          <w:bCs/>
          <w:kern w:val="0"/>
          <w:sz w:val="36"/>
          <w:szCs w:val="36"/>
          <w:lang w:eastAsia="en-GB"/>
          <w14:ligatures w14:val="none"/>
        </w:rPr>
        <w:t xml:space="preserve"> DRAMA — SQA</w:t>
      </w:r>
      <w:r w:rsidRPr="004A2F01">
        <w:rPr>
          <w:rFonts w:ascii="Segoe UI" w:eastAsia="Times New Roman" w:hAnsi="Segoe UI" w:cs="Segoe UI"/>
          <w:b/>
          <w:bCs/>
          <w:kern w:val="0"/>
          <w:sz w:val="36"/>
          <w:szCs w:val="36"/>
          <w:lang w:eastAsia="en-GB"/>
          <w14:ligatures w14:val="none"/>
        </w:rPr>
        <w:noBreakHyphen/>
        <w:t>style Model Mini</w:t>
      </w:r>
      <w:r w:rsidRPr="004A2F01">
        <w:rPr>
          <w:rFonts w:ascii="Segoe UI" w:eastAsia="Times New Roman" w:hAnsi="Segoe UI" w:cs="Segoe UI"/>
          <w:b/>
          <w:bCs/>
          <w:kern w:val="0"/>
          <w:sz w:val="36"/>
          <w:szCs w:val="36"/>
          <w:lang w:eastAsia="en-GB"/>
          <w14:ligatures w14:val="none"/>
        </w:rPr>
        <w:noBreakHyphen/>
        <w:t>Essay</w:t>
      </w:r>
    </w:p>
    <w:p w14:paraId="3E61F303" w14:textId="77777777" w:rsidR="009A48F9" w:rsidRDefault="009A48F9" w:rsidP="009A48F9"/>
    <w:p w14:paraId="7F0B6A28" w14:textId="77777777" w:rsidR="009A48F9" w:rsidRPr="004A2F01" w:rsidRDefault="009A48F9" w:rsidP="009A48F9">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4A2F01">
        <w:rPr>
          <w:rFonts w:ascii="Segoe UI" w:eastAsia="Times New Roman" w:hAnsi="Segoe UI" w:cs="Segoe UI"/>
          <w:b/>
          <w:bCs/>
          <w:kern w:val="0"/>
          <w:sz w:val="27"/>
          <w:szCs w:val="27"/>
          <w:lang w:eastAsia="en-GB"/>
          <w14:ligatures w14:val="none"/>
        </w:rPr>
        <w:t>Yellow Moon (David Greig) — Theme: Belonging and self</w:t>
      </w:r>
      <w:r w:rsidRPr="004A2F01">
        <w:rPr>
          <w:rFonts w:ascii="Segoe UI" w:eastAsia="Times New Roman" w:hAnsi="Segoe UI" w:cs="Segoe UI"/>
          <w:b/>
          <w:bCs/>
          <w:kern w:val="0"/>
          <w:sz w:val="27"/>
          <w:szCs w:val="27"/>
          <w:lang w:eastAsia="en-GB"/>
          <w14:ligatures w14:val="none"/>
        </w:rPr>
        <w:noBreakHyphen/>
        <w:t>invention</w:t>
      </w:r>
    </w:p>
    <w:p w14:paraId="73F47B56" w14:textId="77777777" w:rsidR="009A48F9" w:rsidRPr="004A2F01" w:rsidRDefault="009A48F9" w:rsidP="009A48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4A2F01">
        <w:rPr>
          <w:rFonts w:ascii="Segoe UI" w:eastAsia="Times New Roman" w:hAnsi="Segoe UI" w:cs="Segoe UI"/>
          <w:kern w:val="0"/>
          <w:sz w:val="21"/>
          <w:szCs w:val="21"/>
          <w:lang w:eastAsia="en-GB"/>
          <w14:ligatures w14:val="none"/>
        </w:rPr>
        <w:t xml:space="preserve">David Greig’s </w:t>
      </w:r>
      <w:r w:rsidRPr="004A2F01">
        <w:rPr>
          <w:rFonts w:ascii="Segoe UI" w:eastAsia="Times New Roman" w:hAnsi="Segoe UI" w:cs="Segoe UI"/>
          <w:i/>
          <w:iCs/>
          <w:kern w:val="0"/>
          <w:sz w:val="21"/>
          <w:szCs w:val="21"/>
          <w:lang w:eastAsia="en-GB"/>
          <w14:ligatures w14:val="none"/>
        </w:rPr>
        <w:t>Yellow Moon</w:t>
      </w:r>
      <w:r w:rsidRPr="004A2F01">
        <w:rPr>
          <w:rFonts w:ascii="Segoe UI" w:eastAsia="Times New Roman" w:hAnsi="Segoe UI" w:cs="Segoe UI"/>
          <w:kern w:val="0"/>
          <w:sz w:val="21"/>
          <w:szCs w:val="21"/>
          <w:lang w:eastAsia="en-GB"/>
          <w14:ligatures w14:val="none"/>
        </w:rPr>
        <w:t xml:space="preserve"> explores how young people craft identities to survive social invisibility. Lee “Stag” and Leila run from the consequences of a stabbing, but what they’re truly fleeing is the dead weight of small</w:t>
      </w:r>
      <w:r w:rsidRPr="004A2F01">
        <w:rPr>
          <w:rFonts w:ascii="Segoe UI" w:eastAsia="Times New Roman" w:hAnsi="Segoe UI" w:cs="Segoe UI"/>
          <w:kern w:val="0"/>
          <w:sz w:val="21"/>
          <w:szCs w:val="21"/>
          <w:lang w:eastAsia="en-GB"/>
          <w14:ligatures w14:val="none"/>
        </w:rPr>
        <w:noBreakHyphen/>
        <w:t>town labels: “ned,” “good girl,” “nothing special.” Greig’s spare, story</w:t>
      </w:r>
      <w:r w:rsidRPr="004A2F01">
        <w:rPr>
          <w:rFonts w:ascii="Segoe UI" w:eastAsia="Times New Roman" w:hAnsi="Segoe UI" w:cs="Segoe UI"/>
          <w:kern w:val="0"/>
          <w:sz w:val="21"/>
          <w:szCs w:val="21"/>
          <w:lang w:eastAsia="en-GB"/>
          <w14:ligatures w14:val="none"/>
        </w:rPr>
        <w:noBreakHyphen/>
        <w:t xml:space="preserve">theatre narration makes the characters both storytellers and subjects of their own myths, </w:t>
      </w:r>
      <w:r w:rsidRPr="004A2F01">
        <w:rPr>
          <w:rFonts w:ascii="Segoe UI" w:eastAsia="Times New Roman" w:hAnsi="Segoe UI" w:cs="Segoe UI"/>
          <w:kern w:val="0"/>
          <w:sz w:val="21"/>
          <w:szCs w:val="21"/>
          <w:lang w:eastAsia="en-GB"/>
          <w14:ligatures w14:val="none"/>
        </w:rPr>
        <w:lastRenderedPageBreak/>
        <w:t xml:space="preserve">suggesting identity as performance. The recurring image of the </w:t>
      </w:r>
      <w:r w:rsidRPr="004A2F01">
        <w:rPr>
          <w:rFonts w:ascii="Segoe UI" w:eastAsia="Times New Roman" w:hAnsi="Segoe UI" w:cs="Segoe UI"/>
          <w:b/>
          <w:bCs/>
          <w:kern w:val="0"/>
          <w:sz w:val="21"/>
          <w:szCs w:val="21"/>
          <w:lang w:eastAsia="en-GB"/>
          <w14:ligatures w14:val="none"/>
        </w:rPr>
        <w:t>moon</w:t>
      </w:r>
      <w:r w:rsidRPr="004A2F01">
        <w:rPr>
          <w:rFonts w:ascii="Segoe UI" w:eastAsia="Times New Roman" w:hAnsi="Segoe UI" w:cs="Segoe UI"/>
          <w:kern w:val="0"/>
          <w:sz w:val="21"/>
          <w:szCs w:val="21"/>
          <w:lang w:eastAsia="en-GB"/>
          <w14:ligatures w14:val="none"/>
        </w:rPr>
        <w:t xml:space="preserve"> reflects this: distant, changeable, seemingly constant yet always shifting, as the pair reinvent themselves on the road. Encounters with adults—Lee’s absent father; Leila’s fragile mother; the survivalist woman in the Highlands—expose generational failures but also moments of grace. The play’s episodic structure creates a pilgrimage in which each stop strips away bravado, culminating in the loch scene that forces moral reckoning. Crucially, Greig keeps the audience aware of the characters’ </w:t>
      </w:r>
      <w:r w:rsidRPr="004A2F01">
        <w:rPr>
          <w:rFonts w:ascii="Segoe UI" w:eastAsia="Times New Roman" w:hAnsi="Segoe UI" w:cs="Segoe UI"/>
          <w:i/>
          <w:iCs/>
          <w:kern w:val="0"/>
          <w:sz w:val="21"/>
          <w:szCs w:val="21"/>
          <w:lang w:eastAsia="en-GB"/>
          <w14:ligatures w14:val="none"/>
        </w:rPr>
        <w:t>telling</w:t>
      </w:r>
      <w:r w:rsidRPr="004A2F01">
        <w:rPr>
          <w:rFonts w:ascii="Segoe UI" w:eastAsia="Times New Roman" w:hAnsi="Segoe UI" w:cs="Segoe UI"/>
          <w:kern w:val="0"/>
          <w:sz w:val="21"/>
          <w:szCs w:val="21"/>
          <w:lang w:eastAsia="en-GB"/>
          <w14:ligatures w14:val="none"/>
        </w:rPr>
        <w:t>—stage directions spoken aloud—so that the act of narrating becomes an act of becoming. By the end, belonging is no longer a postcode but a promise the characters tentatively make to themselves: to face truth rather than hide behind stories. Greig’s lyric minimalism turns a “teen fugitive” tale into a meditation on class, care, and the risky hope of self</w:t>
      </w:r>
      <w:r w:rsidRPr="004A2F01">
        <w:rPr>
          <w:rFonts w:ascii="Segoe UI" w:eastAsia="Times New Roman" w:hAnsi="Segoe UI" w:cs="Segoe UI"/>
          <w:kern w:val="0"/>
          <w:sz w:val="21"/>
          <w:szCs w:val="21"/>
          <w:lang w:eastAsia="en-GB"/>
          <w14:ligatures w14:val="none"/>
        </w:rPr>
        <w:noBreakHyphen/>
        <w:t>invention.</w:t>
      </w:r>
    </w:p>
    <w:p w14:paraId="4EB48551" w14:textId="052C875C" w:rsidR="009A48F9" w:rsidRDefault="009A48F9" w:rsidP="009A48F9">
      <w:r>
        <w:rPr>
          <w:rFonts w:ascii="Segoe UI" w:eastAsia="Times New Roman" w:hAnsi="Segoe UI" w:cs="Segoe UI"/>
          <w:kern w:val="0"/>
          <w:sz w:val="21"/>
          <w:szCs w:val="21"/>
          <w:lang w:eastAsia="en-GB"/>
          <w14:ligatures w14:val="none"/>
        </w:rPr>
        <w:pict w14:anchorId="2F9EC0D7">
          <v:rect id="_x0000_i1051" style="width:0;height:1.5pt" o:hralign="center" o:hrstd="t" o:hr="t" fillcolor="#a0a0a0" stroked="f"/>
        </w:pict>
      </w:r>
    </w:p>
    <w:p w14:paraId="7E6B5C59" w14:textId="77777777" w:rsidR="009A48F9" w:rsidRDefault="009A48F9" w:rsidP="009A48F9"/>
    <w:p w14:paraId="77C2C00F" w14:textId="77777777" w:rsidR="009A48F9" w:rsidRDefault="009A48F9" w:rsidP="009A48F9"/>
    <w:p w14:paraId="054EF7DD" w14:textId="77777777" w:rsidR="009A48F9" w:rsidRDefault="009A48F9" w:rsidP="009A48F9"/>
    <w:p w14:paraId="418788DD" w14:textId="77777777" w:rsidR="009A48F9" w:rsidRDefault="009A48F9" w:rsidP="009A48F9"/>
    <w:p w14:paraId="569B73DF" w14:textId="77777777" w:rsidR="009A48F9" w:rsidRDefault="009A48F9"/>
    <w:sectPr w:rsidR="009A48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CE"/>
    <w:multiLevelType w:val="multilevel"/>
    <w:tmpl w:val="E740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E4AE9"/>
    <w:multiLevelType w:val="multilevel"/>
    <w:tmpl w:val="0FAC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848A6"/>
    <w:multiLevelType w:val="multilevel"/>
    <w:tmpl w:val="77F2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07354"/>
    <w:multiLevelType w:val="multilevel"/>
    <w:tmpl w:val="6D88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332AD"/>
    <w:multiLevelType w:val="multilevel"/>
    <w:tmpl w:val="861C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A5B4E"/>
    <w:multiLevelType w:val="multilevel"/>
    <w:tmpl w:val="2C9E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E2DFA"/>
    <w:multiLevelType w:val="multilevel"/>
    <w:tmpl w:val="179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42D9A"/>
    <w:multiLevelType w:val="multilevel"/>
    <w:tmpl w:val="6434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68521E"/>
    <w:multiLevelType w:val="multilevel"/>
    <w:tmpl w:val="FBF6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46EDA"/>
    <w:multiLevelType w:val="multilevel"/>
    <w:tmpl w:val="D4D0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A1779"/>
    <w:multiLevelType w:val="multilevel"/>
    <w:tmpl w:val="46D8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06FA6"/>
    <w:multiLevelType w:val="multilevel"/>
    <w:tmpl w:val="10A6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377DE6"/>
    <w:multiLevelType w:val="multilevel"/>
    <w:tmpl w:val="7FB6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F767BE"/>
    <w:multiLevelType w:val="multilevel"/>
    <w:tmpl w:val="668C9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649DB"/>
    <w:multiLevelType w:val="multilevel"/>
    <w:tmpl w:val="4D1A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0A6713"/>
    <w:multiLevelType w:val="multilevel"/>
    <w:tmpl w:val="12C2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7958CB"/>
    <w:multiLevelType w:val="multilevel"/>
    <w:tmpl w:val="51F2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5493B"/>
    <w:multiLevelType w:val="multilevel"/>
    <w:tmpl w:val="2112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93A6F"/>
    <w:multiLevelType w:val="multilevel"/>
    <w:tmpl w:val="C528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30324"/>
    <w:multiLevelType w:val="multilevel"/>
    <w:tmpl w:val="34AC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611341"/>
    <w:multiLevelType w:val="multilevel"/>
    <w:tmpl w:val="D2E2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8E6440"/>
    <w:multiLevelType w:val="multilevel"/>
    <w:tmpl w:val="6678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4001D8"/>
    <w:multiLevelType w:val="multilevel"/>
    <w:tmpl w:val="FA4C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287887">
    <w:abstractNumId w:val="5"/>
  </w:num>
  <w:num w:numId="2" w16cid:durableId="599996467">
    <w:abstractNumId w:val="16"/>
  </w:num>
  <w:num w:numId="3" w16cid:durableId="466241049">
    <w:abstractNumId w:val="12"/>
  </w:num>
  <w:num w:numId="4" w16cid:durableId="1439838530">
    <w:abstractNumId w:val="17"/>
  </w:num>
  <w:num w:numId="5" w16cid:durableId="1629553087">
    <w:abstractNumId w:val="22"/>
  </w:num>
  <w:num w:numId="6" w16cid:durableId="724066503">
    <w:abstractNumId w:val="8"/>
  </w:num>
  <w:num w:numId="7" w16cid:durableId="936672650">
    <w:abstractNumId w:val="20"/>
  </w:num>
  <w:num w:numId="8" w16cid:durableId="435909833">
    <w:abstractNumId w:val="18"/>
  </w:num>
  <w:num w:numId="9" w16cid:durableId="368190567">
    <w:abstractNumId w:val="3"/>
  </w:num>
  <w:num w:numId="10" w16cid:durableId="2144153016">
    <w:abstractNumId w:val="13"/>
  </w:num>
  <w:num w:numId="11" w16cid:durableId="227888065">
    <w:abstractNumId w:val="4"/>
  </w:num>
  <w:num w:numId="12" w16cid:durableId="1654021830">
    <w:abstractNumId w:val="21"/>
  </w:num>
  <w:num w:numId="13" w16cid:durableId="1614244103">
    <w:abstractNumId w:val="6"/>
  </w:num>
  <w:num w:numId="14" w16cid:durableId="1338387809">
    <w:abstractNumId w:val="2"/>
  </w:num>
  <w:num w:numId="15" w16cid:durableId="1632905808">
    <w:abstractNumId w:val="7"/>
  </w:num>
  <w:num w:numId="16" w16cid:durableId="140462566">
    <w:abstractNumId w:val="1"/>
  </w:num>
  <w:num w:numId="17" w16cid:durableId="1495418549">
    <w:abstractNumId w:val="9"/>
  </w:num>
  <w:num w:numId="18" w16cid:durableId="1829008601">
    <w:abstractNumId w:val="14"/>
  </w:num>
  <w:num w:numId="19" w16cid:durableId="1632133835">
    <w:abstractNumId w:val="19"/>
  </w:num>
  <w:num w:numId="20" w16cid:durableId="392238134">
    <w:abstractNumId w:val="15"/>
  </w:num>
  <w:num w:numId="21" w16cid:durableId="1108937823">
    <w:abstractNumId w:val="0"/>
  </w:num>
  <w:num w:numId="22" w16cid:durableId="1451899051">
    <w:abstractNumId w:val="11"/>
  </w:num>
  <w:num w:numId="23" w16cid:durableId="264163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F9"/>
    <w:rsid w:val="006C3066"/>
    <w:rsid w:val="009A4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DBE8"/>
  <w15:chartTrackingRefBased/>
  <w15:docId w15:val="{81EB7C6C-0D70-4391-A83E-E1F44C3B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8F9"/>
  </w:style>
  <w:style w:type="paragraph" w:styleId="Heading1">
    <w:name w:val="heading 1"/>
    <w:basedOn w:val="Normal"/>
    <w:next w:val="Normal"/>
    <w:link w:val="Heading1Char"/>
    <w:uiPriority w:val="9"/>
    <w:qFormat/>
    <w:rsid w:val="009A4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4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4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4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4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8F9"/>
    <w:rPr>
      <w:rFonts w:eastAsiaTheme="majorEastAsia" w:cstheme="majorBidi"/>
      <w:color w:val="272727" w:themeColor="text1" w:themeTint="D8"/>
    </w:rPr>
  </w:style>
  <w:style w:type="paragraph" w:styleId="Title">
    <w:name w:val="Title"/>
    <w:basedOn w:val="Normal"/>
    <w:next w:val="Normal"/>
    <w:link w:val="TitleChar"/>
    <w:uiPriority w:val="10"/>
    <w:qFormat/>
    <w:rsid w:val="009A4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8F9"/>
    <w:pPr>
      <w:spacing w:before="160"/>
      <w:jc w:val="center"/>
    </w:pPr>
    <w:rPr>
      <w:i/>
      <w:iCs/>
      <w:color w:val="404040" w:themeColor="text1" w:themeTint="BF"/>
    </w:rPr>
  </w:style>
  <w:style w:type="character" w:customStyle="1" w:styleId="QuoteChar">
    <w:name w:val="Quote Char"/>
    <w:basedOn w:val="DefaultParagraphFont"/>
    <w:link w:val="Quote"/>
    <w:uiPriority w:val="29"/>
    <w:rsid w:val="009A48F9"/>
    <w:rPr>
      <w:i/>
      <w:iCs/>
      <w:color w:val="404040" w:themeColor="text1" w:themeTint="BF"/>
    </w:rPr>
  </w:style>
  <w:style w:type="paragraph" w:styleId="ListParagraph">
    <w:name w:val="List Paragraph"/>
    <w:basedOn w:val="Normal"/>
    <w:uiPriority w:val="34"/>
    <w:qFormat/>
    <w:rsid w:val="009A48F9"/>
    <w:pPr>
      <w:ind w:left="720"/>
      <w:contextualSpacing/>
    </w:pPr>
  </w:style>
  <w:style w:type="character" w:styleId="IntenseEmphasis">
    <w:name w:val="Intense Emphasis"/>
    <w:basedOn w:val="DefaultParagraphFont"/>
    <w:uiPriority w:val="21"/>
    <w:qFormat/>
    <w:rsid w:val="009A48F9"/>
    <w:rPr>
      <w:i/>
      <w:iCs/>
      <w:color w:val="0F4761" w:themeColor="accent1" w:themeShade="BF"/>
    </w:rPr>
  </w:style>
  <w:style w:type="paragraph" w:styleId="IntenseQuote">
    <w:name w:val="Intense Quote"/>
    <w:basedOn w:val="Normal"/>
    <w:next w:val="Normal"/>
    <w:link w:val="IntenseQuoteChar"/>
    <w:uiPriority w:val="30"/>
    <w:qFormat/>
    <w:rsid w:val="009A4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48F9"/>
    <w:rPr>
      <w:i/>
      <w:iCs/>
      <w:color w:val="0F4761" w:themeColor="accent1" w:themeShade="BF"/>
    </w:rPr>
  </w:style>
  <w:style w:type="character" w:styleId="IntenseReference">
    <w:name w:val="Intense Reference"/>
    <w:basedOn w:val="DefaultParagraphFont"/>
    <w:uiPriority w:val="32"/>
    <w:qFormat/>
    <w:rsid w:val="009A48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everybodywiki.com/Yellow_Moon_%28play%29" TargetMode="External"/><Relationship Id="rId18" Type="http://schemas.openxmlformats.org/officeDocument/2006/relationships/hyperlink" Target="https://en.everybodywiki.com/Yellow_Moon_%28play%29" TargetMode="External"/><Relationship Id="rId26" Type="http://schemas.openxmlformats.org/officeDocument/2006/relationships/hyperlink" Target="https://en.everybodywiki.com/Yellow_Moon_%28play%29" TargetMode="External"/><Relationship Id="rId21" Type="http://schemas.openxmlformats.org/officeDocument/2006/relationships/hyperlink" Target="https://en.everybodywiki.com/Yellow_Moon_%28play%29" TargetMode="External"/><Relationship Id="rId34" Type="http://schemas.openxmlformats.org/officeDocument/2006/relationships/hyperlink" Target="https://www.faber.co.uk/journal/yellow-moon-by-david-greig-a-study-guide/" TargetMode="External"/><Relationship Id="rId7" Type="http://schemas.openxmlformats.org/officeDocument/2006/relationships/hyperlink" Target="https://www.faber.co.uk/journal/yellow-moon-by-david-greig-a-study-guide/" TargetMode="External"/><Relationship Id="rId12" Type="http://schemas.openxmlformats.org/officeDocument/2006/relationships/hyperlink" Target="https://en.everybodywiki.com/Yellow_Moon_%28play%29" TargetMode="External"/><Relationship Id="rId17" Type="http://schemas.openxmlformats.org/officeDocument/2006/relationships/hyperlink" Target="https://www.faber.co.uk/journal/yellow-moon-by-david-greig-a-study-guide/" TargetMode="External"/><Relationship Id="rId25" Type="http://schemas.openxmlformats.org/officeDocument/2006/relationships/hyperlink" Target="https://kjtheatrediary.com/2010/09/yellow-moon/" TargetMode="External"/><Relationship Id="rId33" Type="http://schemas.openxmlformats.org/officeDocument/2006/relationships/hyperlink" Target="https://en.everybodywiki.com/Yellow_Moon_%28play%29" TargetMode="External"/><Relationship Id="rId2" Type="http://schemas.openxmlformats.org/officeDocument/2006/relationships/styles" Target="styles.xml"/><Relationship Id="rId16" Type="http://schemas.openxmlformats.org/officeDocument/2006/relationships/hyperlink" Target="https://www.faber.co.uk/journal/yellow-moon-by-david-greig-a-study-guide/" TargetMode="External"/><Relationship Id="rId20" Type="http://schemas.openxmlformats.org/officeDocument/2006/relationships/hyperlink" Target="https://www.theskinny.co.uk/theatre/interviews/yellow-moon-the-ballad-of-leila-and-lee" TargetMode="External"/><Relationship Id="rId29" Type="http://schemas.openxmlformats.org/officeDocument/2006/relationships/hyperlink" Target="https://www.theskinny.co.uk/theatre/interviews/yellow-moon-the-ballad-of-leila-and-lee" TargetMode="External"/><Relationship Id="rId1" Type="http://schemas.openxmlformats.org/officeDocument/2006/relationships/numbering" Target="numbering.xml"/><Relationship Id="rId6" Type="http://schemas.openxmlformats.org/officeDocument/2006/relationships/hyperlink" Target="https://en.everybodywiki.com/Yellow_Moon_%28play%29" TargetMode="External"/><Relationship Id="rId11" Type="http://schemas.openxmlformats.org/officeDocument/2006/relationships/hyperlink" Target="https://www.theskinny.co.uk/theatre/interviews/yellow-moon-the-ballad-of-leila-and-lee" TargetMode="External"/><Relationship Id="rId24" Type="http://schemas.openxmlformats.org/officeDocument/2006/relationships/hyperlink" Target="https://www.faber.co.uk/journal/yellow-moon-by-david-greig-a-study-guide/" TargetMode="External"/><Relationship Id="rId32" Type="http://schemas.openxmlformats.org/officeDocument/2006/relationships/hyperlink" Target="https://www.theskinny.co.uk/theatre/interviews/yellow-moon-the-ballad-of-leila-and-lee" TargetMode="External"/><Relationship Id="rId37" Type="http://schemas.openxmlformats.org/officeDocument/2006/relationships/theme" Target="theme/theme1.xml"/><Relationship Id="rId5" Type="http://schemas.openxmlformats.org/officeDocument/2006/relationships/hyperlink" Target="https://www.faber.co.uk/journal/yellow-moon-by-david-greig-a-study-guide/" TargetMode="External"/><Relationship Id="rId15" Type="http://schemas.openxmlformats.org/officeDocument/2006/relationships/hyperlink" Target="https://www.theskinny.co.uk/theatre/interviews/yellow-moon-the-ballad-of-leila-and-lee" TargetMode="External"/><Relationship Id="rId23" Type="http://schemas.openxmlformats.org/officeDocument/2006/relationships/hyperlink" Target="https://www.faber.co.uk/journal/yellow-moon-by-david-greig-a-study-guide/" TargetMode="External"/><Relationship Id="rId28" Type="http://schemas.openxmlformats.org/officeDocument/2006/relationships/hyperlink" Target="https://www.faber.co.uk/journal/yellow-moon-by-david-greig-a-study-guide/" TargetMode="External"/><Relationship Id="rId36" Type="http://schemas.openxmlformats.org/officeDocument/2006/relationships/fontTable" Target="fontTable.xml"/><Relationship Id="rId10" Type="http://schemas.openxmlformats.org/officeDocument/2006/relationships/hyperlink" Target="https://www.theskinny.co.uk/theatre/interviews/yellow-moon-the-ballad-of-leila-and-lee" TargetMode="External"/><Relationship Id="rId19" Type="http://schemas.openxmlformats.org/officeDocument/2006/relationships/hyperlink" Target="https://www.theskinny.co.uk/theatre/interviews/yellow-moon-the-ballad-of-leila-and-lee" TargetMode="External"/><Relationship Id="rId31" Type="http://schemas.openxmlformats.org/officeDocument/2006/relationships/hyperlink" Target="https://www.theskinny.co.uk/theatre/interviews/yellow-moon-the-ballad-of-leila-and-lee" TargetMode="External"/><Relationship Id="rId4" Type="http://schemas.openxmlformats.org/officeDocument/2006/relationships/webSettings" Target="webSettings.xml"/><Relationship Id="rId9" Type="http://schemas.openxmlformats.org/officeDocument/2006/relationships/hyperlink" Target="https://www.faber.co.uk/journal/yellow-moon-by-david-greig-a-study-guide/" TargetMode="External"/><Relationship Id="rId14" Type="http://schemas.openxmlformats.org/officeDocument/2006/relationships/hyperlink" Target="https://en.everybodywiki.com/Yellow_Moon_%28play%29" TargetMode="External"/><Relationship Id="rId22" Type="http://schemas.openxmlformats.org/officeDocument/2006/relationships/hyperlink" Target="https://studyres.com/doc/14631555/yellow-moon-resource-pack" TargetMode="External"/><Relationship Id="rId27" Type="http://schemas.openxmlformats.org/officeDocument/2006/relationships/hyperlink" Target="https://www.theskinny.co.uk/theatre/interviews/yellow-moon-the-ballad-of-leila-and-lee" TargetMode="External"/><Relationship Id="rId30" Type="http://schemas.openxmlformats.org/officeDocument/2006/relationships/hyperlink" Target="https://studyres.com/doc/14631555/yellow-moon-resource-pack" TargetMode="External"/><Relationship Id="rId35" Type="http://schemas.openxmlformats.org/officeDocument/2006/relationships/hyperlink" Target="https://www.faber.co.uk/journal/yellow-moon-by-david-greig-a-study-guide/" TargetMode="External"/><Relationship Id="rId8" Type="http://schemas.openxmlformats.org/officeDocument/2006/relationships/hyperlink" Target="https://www.theskinny.co.uk/theatre/interviews/yellow-moon-the-ballad-of-leila-and-le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93d33e1-6128-4033-b28b-d668794a5342}" enabled="1" method="Privileged" siteId="{f89944b7-4a4e-4ea7-9156-3299f341164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1454</Words>
  <Characters>9849</Characters>
  <Application>Microsoft Office Word</Application>
  <DocSecurity>0</DocSecurity>
  <Lines>273</Lines>
  <Paragraphs>194</Paragraphs>
  <ScaleCrop>false</ScaleCrop>
  <Company>University of the West of Scotland</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Climie</dc:creator>
  <cp:keywords/>
  <dc:description/>
  <cp:lastModifiedBy>Jennifer Climie</cp:lastModifiedBy>
  <cp:revision>1</cp:revision>
  <dcterms:created xsi:type="dcterms:W3CDTF">2026-03-22T14:36:00Z</dcterms:created>
  <dcterms:modified xsi:type="dcterms:W3CDTF">2026-03-22T14:45:00Z</dcterms:modified>
</cp:coreProperties>
</file>